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20" w:rsidRDefault="005C0052">
      <w:pPr>
        <w:pStyle w:val="Title"/>
        <w:ind w:firstLine="141"/>
        <w:rPr>
          <w:rFonts w:ascii="Cambria" w:hAnsi="Cambria" w:cs="Arial"/>
          <w:color w:val="2E3C4F"/>
          <w:sz w:val="36"/>
        </w:rPr>
      </w:pPr>
      <w:r w:rsidRPr="001B1320">
        <w:rPr>
          <w:rFonts w:ascii="Cambria" w:hAnsi="Cambria" w:cs="Arial"/>
          <w:color w:val="2E3C4F"/>
          <w:sz w:val="36"/>
        </w:rPr>
        <w:t>Piyush Mittal</w:t>
      </w:r>
    </w:p>
    <w:p w:rsidR="000E5E80" w:rsidRPr="001B1320" w:rsidRDefault="005C0052">
      <w:pPr>
        <w:pStyle w:val="Title"/>
        <w:ind w:firstLine="141"/>
        <w:rPr>
          <w:rFonts w:ascii="Cambria" w:hAnsi="Cambria" w:cs="Arial"/>
          <w:sz w:val="22"/>
          <w:szCs w:val="16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58240" behindDoc="0" locked="0" layoutInCell="1" hidden="0" allowOverlap="1" wp14:anchorId="3F09AA81" wp14:editId="70DEED41">
              <wp:simplePos x="0" y="0"/>
              <wp:positionH relativeFrom="column">
                <wp:posOffset>85723</wp:posOffset>
              </wp:positionH>
              <wp:positionV relativeFrom="paragraph">
                <wp:posOffset>207616</wp:posOffset>
              </wp:positionV>
              <wp:extent cx="6762750" cy="9525"/>
              <wp:effectExtent l="0" t="0" r="0" b="0"/>
              <wp:wrapTopAndBottom distT="0" distB="0"/>
              <wp:docPr id="13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2750" h="9525">
                            <a:moveTo>
                              <a:pt x="67627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6762749" y="0"/>
                            </a:lnTo>
                            <a:lnTo>
                              <a:pt x="6762749" y="9524"/>
                            </a:lnTo>
                            <a:close/>
                          </a:path>
                        </a:pathLst>
                      </a:custGeom>
                      <a:solidFill>
                        <a:srgbClr val="E4E7E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B1320">
            <w:rPr>
              <w:rFonts w:ascii="Cambria" w:hAnsi="Cambria" w:cs="Arial"/>
              <w:noProof/>
              <w:sz w:val="36"/>
              <w:lang w:eastAsia="en-US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85723</wp:posOffset>
                </wp:positionH>
                <wp:positionV relativeFrom="paragraph">
                  <wp:posOffset>207616</wp:posOffset>
                </wp:positionV>
                <wp:extent cx="6762750" cy="9525"/>
                <wp:effectExtent l="0" t="0" r="0" b="0"/>
                <wp:wrapTopAndBottom distT="0" distB="0"/>
                <wp:docPr id="13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1B1320">
        <w:rPr>
          <w:rFonts w:ascii="Cambria" w:hAnsi="Cambria" w:cs="Arial"/>
          <w:color w:val="2E3C4F"/>
          <w:sz w:val="18"/>
          <w:szCs w:val="13"/>
        </w:rPr>
        <w:t>Rajpura,</w:t>
      </w:r>
      <w:r w:rsidR="007A7CBC" w:rsidRPr="001B1320">
        <w:rPr>
          <w:rFonts w:ascii="Cambria" w:hAnsi="Cambria" w:cs="Arial"/>
          <w:color w:val="2E3C4F"/>
          <w:sz w:val="18"/>
          <w:szCs w:val="13"/>
        </w:rPr>
        <w:t xml:space="preserve"> Punjab,</w:t>
      </w:r>
      <w:r w:rsidRPr="001B1320">
        <w:rPr>
          <w:rFonts w:ascii="Cambria" w:hAnsi="Cambria" w:cs="Arial"/>
          <w:color w:val="2E3C4F"/>
          <w:sz w:val="18"/>
          <w:szCs w:val="13"/>
        </w:rPr>
        <w:t xml:space="preserve"> India</w:t>
      </w:r>
      <w:r w:rsidR="008B00E7">
        <w:rPr>
          <w:rFonts w:ascii="Cambria" w:hAnsi="Cambria" w:cs="Arial"/>
          <w:color w:val="2E3C4F"/>
          <w:sz w:val="18"/>
          <w:szCs w:val="13"/>
        </w:rPr>
        <w:t xml:space="preserve"> </w:t>
      </w:r>
      <w:r w:rsidRPr="001B1320">
        <w:rPr>
          <w:rFonts w:ascii="Cambria" w:hAnsi="Cambria" w:cs="Arial"/>
          <w:color w:val="2E3C4F"/>
          <w:sz w:val="18"/>
          <w:szCs w:val="13"/>
        </w:rPr>
        <w:t xml:space="preserve"> </w:t>
      </w:r>
      <w:r w:rsidRPr="001B1320">
        <w:rPr>
          <w:rFonts w:ascii="Cambria" w:hAnsi="Cambria" w:cs="Arial"/>
          <w:noProof/>
          <w:color w:val="2E3C4F"/>
          <w:sz w:val="16"/>
          <w:szCs w:val="13"/>
          <w:lang w:eastAsia="en-US"/>
        </w:rPr>
        <w:drawing>
          <wp:inline distT="0" distB="0" distL="0" distR="0">
            <wp:extent cx="144000" cy="112143"/>
            <wp:effectExtent l="19050" t="0" r="840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12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B1320">
        <w:rPr>
          <w:rFonts w:ascii="Cambria" w:eastAsia="Times New Roman" w:hAnsi="Cambria" w:cs="Arial"/>
          <w:color w:val="2E3C4F"/>
          <w:sz w:val="16"/>
          <w:szCs w:val="13"/>
        </w:rPr>
        <w:t xml:space="preserve"> </w:t>
      </w:r>
      <w:r w:rsidR="008B00E7">
        <w:rPr>
          <w:rFonts w:ascii="Cambria" w:eastAsia="Times New Roman" w:hAnsi="Cambria" w:cs="Arial"/>
          <w:color w:val="2E3C4F"/>
          <w:sz w:val="16"/>
          <w:szCs w:val="13"/>
        </w:rPr>
        <w:t xml:space="preserve">   </w:t>
      </w:r>
      <w:hyperlink r:id="rId9" w:history="1">
        <w:r w:rsidR="008B00E7" w:rsidRPr="001811D5">
          <w:rPr>
            <w:rStyle w:val="Hyperlink"/>
            <w:rFonts w:ascii="Cambria" w:hAnsi="Cambria" w:cs="Arial"/>
            <w:sz w:val="20"/>
            <w:szCs w:val="13"/>
          </w:rPr>
          <w:t>Piyushm94</w:t>
        </w:r>
        <w:r w:rsidR="008B00E7" w:rsidRPr="008B00E7">
          <w:rPr>
            <w:rStyle w:val="Hyperlink"/>
            <w:rFonts w:ascii="Cambria" w:hAnsi="Cambria" w:cs="Arial"/>
            <w:color w:val="1B1BC7"/>
            <w:sz w:val="20"/>
            <w:szCs w:val="13"/>
          </w:rPr>
          <w:t>@gm</w:t>
        </w:r>
        <w:r w:rsidR="008B00E7" w:rsidRPr="001811D5">
          <w:rPr>
            <w:rStyle w:val="Hyperlink"/>
            <w:rFonts w:ascii="Cambria" w:hAnsi="Cambria" w:cs="Arial"/>
            <w:sz w:val="20"/>
            <w:szCs w:val="13"/>
          </w:rPr>
          <w:t xml:space="preserve">ail.com    </w:t>
        </w:r>
      </w:hyperlink>
      <w:hyperlink r:id="rId10">
        <w:r w:rsidRPr="001B1320">
          <w:rPr>
            <w:rFonts w:ascii="Cambria" w:hAnsi="Cambria" w:cs="Arial"/>
            <w:noProof/>
            <w:color w:val="2E3C4F"/>
            <w:sz w:val="18"/>
            <w:szCs w:val="13"/>
            <w:lang w:eastAsia="en-US"/>
          </w:rPr>
          <w:drawing>
            <wp:inline distT="0" distB="0" distL="0" distR="0">
              <wp:extent cx="108000" cy="112143"/>
              <wp:effectExtent l="19050" t="0" r="6300" b="0"/>
              <wp:docPr id="19" name="image1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4.png"/>
                      <pic:cNvPicPr preferRelativeResize="0"/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000" cy="11214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="008B00E7">
        <w:t xml:space="preserve">  </w:t>
      </w:r>
      <w:hyperlink r:id="rId12">
        <w:r w:rsidRPr="001B1320">
          <w:rPr>
            <w:rFonts w:ascii="Cambria" w:eastAsia="Times New Roman" w:hAnsi="Cambria" w:cs="Arial"/>
            <w:color w:val="2E3C4F"/>
            <w:sz w:val="18"/>
            <w:szCs w:val="13"/>
          </w:rPr>
          <w:t xml:space="preserve"> </w:t>
        </w:r>
      </w:hyperlink>
      <w:hyperlink r:id="rId13">
        <w:r w:rsidRPr="001B1320">
          <w:rPr>
            <w:rFonts w:ascii="Cambria" w:hAnsi="Cambria" w:cs="Arial"/>
            <w:color w:val="2E3C4F"/>
            <w:sz w:val="18"/>
            <w:szCs w:val="13"/>
          </w:rPr>
          <w:t>(+91)</w:t>
        </w:r>
        <w:r w:rsidRPr="008B00E7">
          <w:rPr>
            <w:rFonts w:ascii="Cambria" w:hAnsi="Cambria" w:cs="Arial"/>
            <w:color w:val="052EDD"/>
            <w:sz w:val="18"/>
            <w:szCs w:val="13"/>
            <w:u w:val="single"/>
          </w:rPr>
          <w:t xml:space="preserve"> </w:t>
        </w:r>
        <w:r w:rsidRPr="008B00E7">
          <w:rPr>
            <w:rFonts w:ascii="Cambria" w:hAnsi="Cambria" w:cs="Arial"/>
            <w:color w:val="052EDD"/>
            <w:sz w:val="20"/>
            <w:szCs w:val="13"/>
            <w:u w:val="single"/>
          </w:rPr>
          <w:t>9914095874</w:t>
        </w:r>
        <w:r w:rsidRPr="008B00E7">
          <w:rPr>
            <w:rFonts w:ascii="Cambria" w:hAnsi="Cambria" w:cs="Arial"/>
            <w:color w:val="052EDD"/>
            <w:sz w:val="18"/>
            <w:szCs w:val="13"/>
            <w:u w:val="single"/>
          </w:rPr>
          <w:t xml:space="preserve"> </w:t>
        </w:r>
      </w:hyperlink>
    </w:p>
    <w:p w:rsidR="001B1320" w:rsidRDefault="001B1320" w:rsidP="00BB2299">
      <w:pPr>
        <w:pStyle w:val="Heading1"/>
        <w:spacing w:after="52"/>
        <w:ind w:left="284" w:firstLine="151"/>
        <w:rPr>
          <w:rFonts w:ascii="Cambria" w:hAnsi="Cambria" w:cs="Arial"/>
          <w:color w:val="2E3C4F"/>
          <w:sz w:val="18"/>
        </w:rPr>
      </w:pPr>
    </w:p>
    <w:p w:rsidR="000E5E80" w:rsidRPr="001B1320" w:rsidRDefault="003120F1" w:rsidP="00C85ADE">
      <w:pPr>
        <w:pStyle w:val="Heading1"/>
        <w:spacing w:after="52"/>
        <w:ind w:left="284"/>
        <w:rPr>
          <w:rFonts w:ascii="Cambria" w:hAnsi="Cambria" w:cs="Arial"/>
          <w:sz w:val="18"/>
        </w:rPr>
      </w:pPr>
      <w:r w:rsidRPr="003120F1">
        <w:rPr>
          <w:rFonts w:ascii="Cambria" w:hAnsi="Cambria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.1pt;margin-top:20.35pt;width:520.3pt;height:0;z-index:251667456" o:connectortype="straight"/>
        </w:pict>
      </w:r>
      <w:r w:rsidR="005C0052" w:rsidRPr="001B1320">
        <w:rPr>
          <w:rFonts w:ascii="Cambria" w:hAnsi="Cambria" w:cs="Arial"/>
          <w:color w:val="2E3C4F"/>
          <w:sz w:val="18"/>
        </w:rPr>
        <w:t>SUMMARY</w:t>
      </w:r>
    </w:p>
    <w:p w:rsidR="000E5E80" w:rsidRPr="001B1320" w:rsidRDefault="005C0052" w:rsidP="00C85AD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4"/>
        <w:rPr>
          <w:rFonts w:ascii="Cambria" w:hAnsi="Cambria" w:cs="Arial"/>
          <w:color w:val="000000"/>
          <w:sz w:val="2"/>
          <w:szCs w:val="2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inline distT="0" distB="0" distL="0" distR="0" wp14:anchorId="07F6CF9A" wp14:editId="22870B22">
              <wp:extent cx="6762750" cy="9525"/>
              <wp:effectExtent l="0" t="0" r="0" b="0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0" cy="9525"/>
                        <a:chOff x="0" y="0"/>
                        <a:chExt cx="6762750" cy="9525"/>
                      </a:xfrm>
                    </wpg:grpSpPr>
                    <wps:wsp>
                      <wps:cNvPr id="2" name="Freeform 2"/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62749" y="0"/>
                              </a:lnTo>
                              <a:lnTo>
                                <a:pt x="67627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ve:Fallback>
          <w:r w:rsidRPr="001B1320">
            <w:rPr>
              <w:rFonts w:ascii="Cambria" w:hAnsi="Cambria" w:cs="Arial"/>
              <w:noProof/>
              <w:color w:val="000000"/>
              <w:sz w:val="2"/>
              <w:szCs w:val="2"/>
              <w:lang w:eastAsia="en-US"/>
            </w:rPr>
            <w:drawing>
              <wp:inline distT="0" distB="0" distL="0" distR="0">
                <wp:extent cx="6762750" cy="9525"/>
                <wp:effectExtent l="0" t="0" r="0" b="0"/>
                <wp:docPr id="12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0E5E80" w:rsidRPr="001B1320" w:rsidRDefault="00C85ADE" w:rsidP="00C85ADE">
      <w:pPr>
        <w:pBdr>
          <w:top w:val="nil"/>
          <w:left w:val="nil"/>
          <w:bottom w:val="nil"/>
          <w:right w:val="nil"/>
          <w:between w:val="nil"/>
        </w:pBdr>
        <w:spacing w:before="76" w:line="309" w:lineRule="auto"/>
        <w:ind w:left="284" w:right="143"/>
        <w:jc w:val="both"/>
        <w:rPr>
          <w:rFonts w:ascii="Cambria" w:hAnsi="Cambria" w:cs="Arial"/>
          <w:color w:val="000000"/>
          <w:sz w:val="16"/>
          <w:szCs w:val="15"/>
        </w:rPr>
      </w:pPr>
      <w:r>
        <w:rPr>
          <w:rFonts w:ascii="Cambria" w:hAnsi="Cambria" w:cs="Arial"/>
          <w:color w:val="2E3C4E"/>
          <w:sz w:val="16"/>
          <w:szCs w:val="15"/>
        </w:rPr>
        <w:t xml:space="preserve">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Senior Engineering </w:t>
      </w:r>
      <w:r w:rsidR="00BB2299"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>with experience in engineering leadership, team building, and software as a service while leading a direct and skip-level headcount of over thirty people. Proven record of success in scaling engineering teams, product development, and business operations and applying for a Director of Engineering level position to lead the growth of a company's engineering team.</w:t>
      </w:r>
    </w:p>
    <w:p w:rsidR="000E5E80" w:rsidRPr="001B1320" w:rsidRDefault="000E5E8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mbria" w:hAnsi="Cambria" w:cs="Arial"/>
          <w:color w:val="000000"/>
          <w:sz w:val="11"/>
          <w:szCs w:val="9"/>
        </w:rPr>
      </w:pPr>
    </w:p>
    <w:p w:rsidR="001B1320" w:rsidRDefault="001B1320">
      <w:pPr>
        <w:pStyle w:val="Heading1"/>
        <w:ind w:firstLine="133"/>
        <w:rPr>
          <w:rFonts w:ascii="Cambria" w:hAnsi="Cambria" w:cs="Arial"/>
          <w:color w:val="2E3C4F"/>
          <w:sz w:val="22"/>
        </w:rPr>
      </w:pPr>
    </w:p>
    <w:p w:rsidR="000E5E80" w:rsidRPr="001B1320" w:rsidRDefault="005C0052">
      <w:pPr>
        <w:pStyle w:val="Heading1"/>
        <w:ind w:firstLine="133"/>
        <w:rPr>
          <w:rFonts w:ascii="Cambria" w:hAnsi="Cambria" w:cs="Arial"/>
          <w:sz w:val="22"/>
        </w:rPr>
      </w:pPr>
      <w:r w:rsidRPr="001B1320">
        <w:rPr>
          <w:rFonts w:ascii="Cambria" w:hAnsi="Cambria" w:cs="Arial"/>
          <w:color w:val="2E3C4F"/>
          <w:sz w:val="22"/>
        </w:rPr>
        <w:t>EXPERIENCE</w:t>
      </w:r>
    </w:p>
    <w:p w:rsidR="000E5E80" w:rsidRPr="001B1320" w:rsidRDefault="005C005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mbria" w:hAnsi="Cambria" w:cs="Arial"/>
          <w:b/>
          <w:color w:val="000000"/>
          <w:sz w:val="5"/>
          <w:szCs w:val="3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60288" behindDoc="0" locked="0" layoutInCell="1" hidden="0" allowOverlap="1" wp14:anchorId="4CF25CED" wp14:editId="08E3D029">
              <wp:simplePos x="0" y="0"/>
              <wp:positionH relativeFrom="column">
                <wp:posOffset>85723</wp:posOffset>
              </wp:positionH>
              <wp:positionV relativeFrom="paragraph">
                <wp:posOffset>42473</wp:posOffset>
              </wp:positionV>
              <wp:extent cx="6762750" cy="9525"/>
              <wp:effectExtent l="0" t="0" r="0" b="0"/>
              <wp:wrapTopAndBottom distT="0" distB="0"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2750" h="9525">
                            <a:moveTo>
                              <a:pt x="67627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6762749" y="0"/>
                            </a:lnTo>
                            <a:lnTo>
                              <a:pt x="6762749" y="95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B1320">
            <w:rPr>
              <w:rFonts w:ascii="Cambria" w:hAnsi="Cambria" w:cs="Arial"/>
              <w:noProof/>
              <w:sz w:val="24"/>
              <w:lang w:eastAsia="en-US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85723</wp:posOffset>
                </wp:positionH>
                <wp:positionV relativeFrom="paragraph">
                  <wp:posOffset>42473</wp:posOffset>
                </wp:positionV>
                <wp:extent cx="6762750" cy="9525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E5E80" w:rsidRPr="001B1320" w:rsidRDefault="005C0052" w:rsidP="007A7CBC">
      <w:pPr>
        <w:spacing w:before="85"/>
        <w:ind w:left="133" w:firstLine="133"/>
        <w:rPr>
          <w:rFonts w:ascii="Cambria" w:hAnsi="Cambria" w:cs="Arial"/>
          <w:b/>
          <w:color w:val="2E3C4E"/>
          <w:sz w:val="20"/>
          <w:szCs w:val="18"/>
        </w:rPr>
      </w:pPr>
      <w:r w:rsidRPr="001B1320">
        <w:rPr>
          <w:rFonts w:ascii="Cambria" w:hAnsi="Cambria" w:cs="Arial"/>
          <w:b/>
          <w:color w:val="2E3C4F"/>
          <w:sz w:val="20"/>
          <w:szCs w:val="18"/>
        </w:rPr>
        <w:t xml:space="preserve">Senior Process Engineer </w:t>
      </w:r>
      <w:r w:rsidRPr="001B1320">
        <w:rPr>
          <w:rFonts w:ascii="Cambria" w:hAnsi="Cambria" w:cs="Arial"/>
          <w:b/>
          <w:color w:val="2E3C4E"/>
          <w:sz w:val="20"/>
          <w:szCs w:val="18"/>
        </w:rPr>
        <w:t xml:space="preserve">| KGOC | Ludhiana | September 2021 </w:t>
      </w:r>
      <w:r w:rsidR="00BB2299" w:rsidRPr="001B1320">
        <w:rPr>
          <w:rFonts w:ascii="Cambria" w:hAnsi="Cambria" w:cs="Arial"/>
          <w:b/>
          <w:color w:val="2E3C4E"/>
          <w:sz w:val="20"/>
          <w:szCs w:val="18"/>
        </w:rPr>
        <w:t>–</w:t>
      </w:r>
      <w:r w:rsidRPr="001B1320">
        <w:rPr>
          <w:rFonts w:ascii="Cambria" w:hAnsi="Cambria" w:cs="Arial"/>
          <w:b/>
          <w:color w:val="2E3C4E"/>
          <w:sz w:val="20"/>
          <w:szCs w:val="18"/>
        </w:rPr>
        <w:t xml:space="preserve"> Present</w:t>
      </w:r>
    </w:p>
    <w:p w:rsidR="00BB2299" w:rsidRPr="001B1320" w:rsidRDefault="00BB2299" w:rsidP="007A7CBC">
      <w:pPr>
        <w:spacing w:before="85"/>
        <w:ind w:left="133" w:firstLine="133"/>
        <w:rPr>
          <w:rFonts w:ascii="Cambria" w:hAnsi="Cambria" w:cs="Arial"/>
          <w:b/>
          <w:sz w:val="20"/>
          <w:szCs w:val="18"/>
        </w:rPr>
      </w:pPr>
    </w:p>
    <w:p w:rsidR="008B00E7" w:rsidRPr="008B00E7" w:rsidRDefault="005C0052" w:rsidP="00BB22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before="49" w:line="309" w:lineRule="auto"/>
        <w:ind w:right="313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8B00E7" w:rsidRPr="001B1320">
        <w:rPr>
          <w:rFonts w:ascii="Cambria" w:hAnsi="Cambria" w:cs="Arial"/>
          <w:color w:val="2E3C4E"/>
          <w:sz w:val="16"/>
          <w:szCs w:val="15"/>
        </w:rPr>
        <w:t>OEE downtime data analysis</w:t>
      </w:r>
      <w:r w:rsidR="004938AC">
        <w:rPr>
          <w:rFonts w:ascii="Cambria" w:hAnsi="Cambria" w:cs="Arial"/>
          <w:color w:val="2E3C4E"/>
          <w:sz w:val="16"/>
          <w:szCs w:val="15"/>
        </w:rPr>
        <w:t xml:space="preserve"> department wise </w:t>
      </w:r>
      <w:r w:rsidR="004938AC" w:rsidRPr="001B1320">
        <w:rPr>
          <w:rFonts w:ascii="Cambria" w:hAnsi="Cambria" w:cs="Arial"/>
          <w:color w:val="2E3C4E"/>
          <w:sz w:val="16"/>
          <w:szCs w:val="15"/>
        </w:rPr>
        <w:t>&amp;</w:t>
      </w:r>
      <w:r w:rsidR="008B00E7">
        <w:rPr>
          <w:rFonts w:ascii="Cambria" w:hAnsi="Cambria" w:cs="Arial"/>
          <w:color w:val="2E3C4E"/>
          <w:sz w:val="16"/>
          <w:szCs w:val="15"/>
        </w:rPr>
        <w:t xml:space="preserve"> take corrective action with CFT team</w:t>
      </w:r>
      <w:r w:rsidR="004938AC">
        <w:rPr>
          <w:rFonts w:ascii="Cambria" w:hAnsi="Cambria" w:cs="Arial"/>
          <w:color w:val="2E3C4E"/>
          <w:sz w:val="16"/>
          <w:szCs w:val="15"/>
        </w:rPr>
        <w:t>.</w:t>
      </w:r>
    </w:p>
    <w:p w:rsidR="000E5E80" w:rsidRPr="001B1320" w:rsidRDefault="008B00E7" w:rsidP="00BB22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before="49" w:line="309" w:lineRule="auto"/>
        <w:ind w:right="313"/>
        <w:rPr>
          <w:rFonts w:ascii="Cambria" w:hAnsi="Cambria" w:cs="Arial"/>
          <w:sz w:val="24"/>
        </w:rPr>
      </w:pPr>
      <w:r>
        <w:rPr>
          <w:rFonts w:ascii="Cambria" w:hAnsi="Cambria" w:cs="Arial"/>
          <w:color w:val="2E3C4E"/>
          <w:sz w:val="16"/>
          <w:szCs w:val="15"/>
        </w:rPr>
        <w:t xml:space="preserve">Time study for workflow processes and find out the scope of improvements .Lean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approaches were used to design and implement process changes in manufacturing workflows, resulting in </w:t>
      </w:r>
      <w:r w:rsidR="00DD2073" w:rsidRPr="001B1320">
        <w:rPr>
          <w:rFonts w:ascii="Cambria" w:hAnsi="Cambria" w:cs="Arial"/>
          <w:color w:val="2E3C4E"/>
          <w:sz w:val="16"/>
          <w:szCs w:val="15"/>
        </w:rPr>
        <w:t>an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 increase in overall efficiency</w:t>
      </w:r>
      <w:r w:rsidR="007547FB">
        <w:rPr>
          <w:rFonts w:ascii="Cambria" w:hAnsi="Cambria" w:cs="Arial"/>
          <w:color w:val="2E3C4E"/>
          <w:sz w:val="16"/>
          <w:szCs w:val="15"/>
        </w:rPr>
        <w:t>.</w:t>
      </w:r>
    </w:p>
    <w:p w:rsidR="004938AC" w:rsidRPr="004938AC" w:rsidRDefault="007A7CBC" w:rsidP="00BB22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309" w:lineRule="auto"/>
        <w:ind w:right="248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8B00E7">
        <w:rPr>
          <w:rFonts w:ascii="Cambria" w:hAnsi="Cambria" w:cs="Arial"/>
          <w:color w:val="2E3C4E"/>
          <w:sz w:val="16"/>
          <w:szCs w:val="15"/>
        </w:rPr>
        <w:t>Calculate capacity of machines</w:t>
      </w:r>
      <w:r w:rsidR="008B00E7"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4938AC">
        <w:rPr>
          <w:rFonts w:ascii="Cambria" w:hAnsi="Cambria" w:cs="Arial"/>
          <w:color w:val="2E3C4E"/>
          <w:sz w:val="16"/>
          <w:szCs w:val="15"/>
        </w:rPr>
        <w:t>with OEE</w:t>
      </w:r>
      <w:r w:rsidR="00225BF9">
        <w:rPr>
          <w:rFonts w:ascii="Cambria" w:hAnsi="Cambria" w:cs="Arial"/>
          <w:color w:val="2E3C4E"/>
          <w:sz w:val="16"/>
          <w:szCs w:val="15"/>
        </w:rPr>
        <w:t xml:space="preserve"> data</w:t>
      </w:r>
      <w:r w:rsidR="008B00E7">
        <w:rPr>
          <w:rFonts w:ascii="Cambria" w:hAnsi="Cambria" w:cs="Arial"/>
          <w:color w:val="2E3C4E"/>
          <w:sz w:val="16"/>
          <w:szCs w:val="15"/>
        </w:rPr>
        <w:t xml:space="preserve"> .</w:t>
      </w:r>
      <w:r w:rsidR="00225BF9">
        <w:rPr>
          <w:rFonts w:ascii="Cambria" w:hAnsi="Cambria" w:cs="Arial"/>
          <w:color w:val="2E3C4E"/>
          <w:sz w:val="16"/>
          <w:szCs w:val="15"/>
        </w:rPr>
        <w:t xml:space="preserve">doing </w:t>
      </w:r>
      <w:r w:rsidRPr="001B1320">
        <w:rPr>
          <w:rFonts w:ascii="Cambria" w:hAnsi="Cambria" w:cs="Arial"/>
          <w:color w:val="2E3C4E"/>
          <w:sz w:val="16"/>
          <w:szCs w:val="15"/>
        </w:rPr>
        <w:t>Time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 study for identifying and improving process bottlenecks</w:t>
      </w:r>
      <w:r w:rsidR="004938AC">
        <w:rPr>
          <w:rFonts w:ascii="Cambria" w:hAnsi="Cambria" w:cs="Arial"/>
          <w:color w:val="2E3C4E"/>
          <w:sz w:val="16"/>
          <w:szCs w:val="15"/>
        </w:rPr>
        <w:t>.</w:t>
      </w:r>
    </w:p>
    <w:p w:rsidR="000E5E80" w:rsidRPr="00225BF9" w:rsidRDefault="001B1320" w:rsidP="00BB22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309" w:lineRule="auto"/>
        <w:ind w:right="248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AutoCAD </w:t>
      </w:r>
      <w:r w:rsidR="004938AC">
        <w:rPr>
          <w:rFonts w:ascii="Cambria" w:hAnsi="Cambria" w:cs="Arial"/>
          <w:color w:val="2E3C4E"/>
          <w:sz w:val="16"/>
          <w:szCs w:val="15"/>
        </w:rPr>
        <w:t xml:space="preserve">use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for layout planning </w:t>
      </w:r>
      <w:r w:rsidR="00225BF9">
        <w:rPr>
          <w:rFonts w:ascii="Cambria" w:hAnsi="Cambria" w:cs="Arial"/>
          <w:color w:val="2E3C4E"/>
          <w:sz w:val="16"/>
          <w:szCs w:val="15"/>
        </w:rPr>
        <w:t>for new</w:t>
      </w:r>
      <w:r w:rsidR="004938AC">
        <w:rPr>
          <w:rFonts w:ascii="Cambria" w:hAnsi="Cambria" w:cs="Arial"/>
          <w:color w:val="2E3C4E"/>
          <w:sz w:val="16"/>
          <w:szCs w:val="15"/>
        </w:rPr>
        <w:t xml:space="preserve"> machine space identification </w:t>
      </w:r>
      <w:r w:rsidR="00225BF9">
        <w:rPr>
          <w:rFonts w:ascii="Cambria" w:hAnsi="Cambria" w:cs="Arial"/>
          <w:color w:val="2E3C4E"/>
          <w:sz w:val="16"/>
          <w:szCs w:val="15"/>
        </w:rPr>
        <w:t xml:space="preserve">in plant for installation &amp; </w:t>
      </w:r>
      <w:r w:rsidR="00225BF9" w:rsidRPr="00225BF9">
        <w:rPr>
          <w:rFonts w:ascii="Cambria" w:hAnsi="Cambria" w:cs="Arial"/>
          <w:color w:val="2E3C4E"/>
          <w:sz w:val="16"/>
          <w:szCs w:val="15"/>
        </w:rPr>
        <w:t>Commission</w:t>
      </w:r>
      <w:r w:rsidR="00225BF9"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225BF9">
        <w:rPr>
          <w:rFonts w:ascii="Cambria" w:hAnsi="Cambria" w:cs="Arial"/>
          <w:color w:val="2E3C4E"/>
          <w:sz w:val="16"/>
          <w:szCs w:val="15"/>
        </w:rPr>
        <w:t>with proper material movement,</w:t>
      </w:r>
    </w:p>
    <w:p w:rsidR="00225BF9" w:rsidRPr="00225BF9" w:rsidRDefault="00225BF9" w:rsidP="00225BF9">
      <w:p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309" w:lineRule="auto"/>
        <w:ind w:left="360" w:right="248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color w:val="2E3C4E"/>
          <w:sz w:val="16"/>
          <w:szCs w:val="15"/>
        </w:rPr>
        <w:t>Before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purchasing any machinery, the SOR should be prepared</w:t>
      </w:r>
      <w:r>
        <w:rPr>
          <w:rFonts w:ascii="Cambria" w:hAnsi="Cambria" w:cs="Arial"/>
          <w:color w:val="2E3C4E"/>
          <w:sz w:val="16"/>
          <w:szCs w:val="15"/>
        </w:rPr>
        <w:t xml:space="preserve"> for clear the requirement to supplier.</w:t>
      </w:r>
    </w:p>
    <w:p w:rsidR="000E5E80" w:rsidRPr="001B1320" w:rsidRDefault="007A7CBC" w:rsidP="00BB22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90" w:lineRule="auto"/>
        <w:ind w:right="506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Oversee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 projects for </w:t>
      </w:r>
      <w:r w:rsidR="001B1320" w:rsidRPr="001B1320">
        <w:rPr>
          <w:rFonts w:ascii="Cambria" w:hAnsi="Cambria" w:cs="Arial"/>
          <w:color w:val="2E3C4E"/>
          <w:sz w:val="16"/>
          <w:szCs w:val="15"/>
        </w:rPr>
        <w:t xml:space="preserve">NPD and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new machine requirements based on the location of </w:t>
      </w:r>
      <w:r w:rsidR="00225BF9" w:rsidRPr="001B1320">
        <w:rPr>
          <w:rFonts w:ascii="Cambria" w:hAnsi="Cambria" w:cs="Arial"/>
          <w:color w:val="2E3C4E"/>
          <w:sz w:val="16"/>
          <w:szCs w:val="15"/>
        </w:rPr>
        <w:t>bottlenecks, prepared</w:t>
      </w:r>
      <w:r w:rsidR="004938AC">
        <w:rPr>
          <w:rFonts w:ascii="Cambria" w:hAnsi="Cambria" w:cs="Arial"/>
          <w:color w:val="2E3C4E"/>
          <w:sz w:val="16"/>
          <w:szCs w:val="15"/>
        </w:rPr>
        <w:t xml:space="preserve"> documents for Process </w:t>
      </w:r>
      <w:r w:rsidR="00D6174F" w:rsidRPr="001B1320">
        <w:rPr>
          <w:rFonts w:ascii="Cambria" w:hAnsi="Cambria" w:cs="Arial"/>
          <w:color w:val="2E3C4E"/>
          <w:sz w:val="16"/>
          <w:szCs w:val="15"/>
        </w:rPr>
        <w:t xml:space="preserve">PFD, </w:t>
      </w:r>
      <w:r w:rsidR="001B1320" w:rsidRPr="001B1320">
        <w:rPr>
          <w:rFonts w:ascii="Cambria" w:hAnsi="Cambria" w:cs="Arial"/>
          <w:color w:val="2E3C4E"/>
          <w:sz w:val="16"/>
          <w:szCs w:val="15"/>
        </w:rPr>
        <w:t>PFC, PFMEA,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1B1320" w:rsidRPr="001B1320">
        <w:rPr>
          <w:rFonts w:ascii="Cambria" w:hAnsi="Cambria" w:cs="Arial"/>
          <w:color w:val="2E3C4E"/>
          <w:sz w:val="16"/>
          <w:szCs w:val="15"/>
        </w:rPr>
        <w:t>and CP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&amp;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 WI</w:t>
      </w:r>
      <w:bookmarkStart w:id="0" w:name="_GoBack"/>
      <w:bookmarkEnd w:id="0"/>
      <w:r w:rsidRPr="001B1320">
        <w:rPr>
          <w:rFonts w:ascii="Cambria" w:hAnsi="Cambria" w:cs="Arial"/>
          <w:color w:val="2E3C4E"/>
          <w:sz w:val="16"/>
          <w:szCs w:val="15"/>
        </w:rPr>
        <w:t>.</w:t>
      </w:r>
    </w:p>
    <w:p w:rsidR="000E5E80" w:rsidRPr="001B1320" w:rsidRDefault="00D6174F" w:rsidP="00BB22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before="12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4938AC">
        <w:rPr>
          <w:rFonts w:ascii="Cambria" w:hAnsi="Cambria" w:cs="Arial"/>
          <w:color w:val="2E3C4E"/>
          <w:sz w:val="16"/>
          <w:szCs w:val="15"/>
        </w:rPr>
        <w:t xml:space="preserve">Lead the new projects </w:t>
      </w:r>
      <w:r w:rsidR="004938AC" w:rsidRPr="001B1320">
        <w:rPr>
          <w:rFonts w:ascii="Cambria" w:hAnsi="Cambria" w:cs="Arial"/>
          <w:color w:val="2E3C4E"/>
          <w:sz w:val="16"/>
          <w:szCs w:val="15"/>
        </w:rPr>
        <w:t>planning</w:t>
      </w:r>
      <w:r w:rsidR="004938AC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4938AC" w:rsidRPr="001B1320">
        <w:rPr>
          <w:rFonts w:ascii="Cambria" w:hAnsi="Cambria" w:cs="Arial"/>
          <w:color w:val="2E3C4E"/>
          <w:sz w:val="16"/>
          <w:szCs w:val="15"/>
        </w:rPr>
        <w:t>and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 carrying it out to </w:t>
      </w:r>
      <w:r w:rsidR="004938AC">
        <w:rPr>
          <w:rFonts w:ascii="Cambria" w:hAnsi="Cambria" w:cs="Arial"/>
          <w:color w:val="2E3C4E"/>
          <w:sz w:val="16"/>
          <w:szCs w:val="15"/>
        </w:rPr>
        <w:t xml:space="preserve">meet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the deadline </w:t>
      </w:r>
      <w:r w:rsidR="004938AC">
        <w:rPr>
          <w:rFonts w:ascii="Cambria" w:hAnsi="Cambria" w:cs="Arial"/>
          <w:color w:val="2E3C4E"/>
          <w:sz w:val="16"/>
          <w:szCs w:val="15"/>
        </w:rPr>
        <w:t>by doing monthly/weekly meeting</w:t>
      </w:r>
      <w:r w:rsidR="00225BF9">
        <w:rPr>
          <w:rFonts w:ascii="Cambria" w:hAnsi="Cambria" w:cs="Arial"/>
          <w:color w:val="2E3C4E"/>
          <w:sz w:val="16"/>
          <w:szCs w:val="15"/>
        </w:rPr>
        <w:t xml:space="preserve"> with concerned team member</w:t>
      </w:r>
      <w:r w:rsidR="006F3EC1">
        <w:rPr>
          <w:rFonts w:ascii="Cambria" w:hAnsi="Cambria" w:cs="Arial"/>
          <w:color w:val="2E3C4E"/>
          <w:sz w:val="16"/>
          <w:szCs w:val="15"/>
        </w:rPr>
        <w:t>.</w:t>
      </w:r>
    </w:p>
    <w:p w:rsidR="000E5E80" w:rsidRPr="007640B4" w:rsidRDefault="005C0052" w:rsidP="00BB22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before="53" w:line="309" w:lineRule="auto"/>
        <w:ind w:right="403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Lead on initiatives to enhance proc</w:t>
      </w:r>
      <w:r w:rsidR="00225BF9">
        <w:rPr>
          <w:rFonts w:ascii="Cambria" w:hAnsi="Cambria" w:cs="Arial"/>
          <w:color w:val="2E3C4E"/>
          <w:sz w:val="16"/>
          <w:szCs w:val="15"/>
        </w:rPr>
        <w:t>esses, such as Control 7 Wastes</w:t>
      </w:r>
      <w:r w:rsidR="007640B4">
        <w:rPr>
          <w:rFonts w:ascii="Cambria" w:hAnsi="Cambria" w:cs="Arial"/>
          <w:color w:val="2E3C4E"/>
          <w:sz w:val="16"/>
          <w:szCs w:val="15"/>
        </w:rPr>
        <w:t>.</w:t>
      </w:r>
    </w:p>
    <w:p w:rsidR="007640B4" w:rsidRPr="001B1320" w:rsidRDefault="007640B4" w:rsidP="00BB22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before="53" w:line="309" w:lineRule="auto"/>
        <w:ind w:right="403"/>
        <w:rPr>
          <w:rFonts w:ascii="Cambria" w:hAnsi="Cambria" w:cs="Arial"/>
          <w:sz w:val="24"/>
        </w:rPr>
      </w:pPr>
      <w:r>
        <w:rPr>
          <w:rFonts w:ascii="Cambria" w:hAnsi="Cambria" w:cs="Arial"/>
          <w:color w:val="2E3C4E"/>
          <w:sz w:val="16"/>
          <w:szCs w:val="15"/>
        </w:rPr>
        <w:t xml:space="preserve">Team management with daily task follow-up and </w:t>
      </w:r>
      <w:r w:rsidR="008B00E7">
        <w:rPr>
          <w:rFonts w:ascii="Cambria" w:hAnsi="Cambria" w:cs="Arial"/>
          <w:color w:val="2E3C4E"/>
          <w:sz w:val="16"/>
          <w:szCs w:val="15"/>
        </w:rPr>
        <w:t xml:space="preserve">NPD &amp; Improvement projects </w:t>
      </w:r>
      <w:r>
        <w:rPr>
          <w:rFonts w:ascii="Cambria" w:hAnsi="Cambria" w:cs="Arial"/>
          <w:color w:val="2E3C4E"/>
          <w:sz w:val="16"/>
          <w:szCs w:val="15"/>
        </w:rPr>
        <w:t xml:space="preserve">trial result </w:t>
      </w:r>
      <w:r w:rsidR="004938AC">
        <w:rPr>
          <w:rFonts w:ascii="Cambria" w:hAnsi="Cambria" w:cs="Arial"/>
          <w:color w:val="2E3C4E"/>
          <w:sz w:val="16"/>
          <w:szCs w:val="15"/>
        </w:rPr>
        <w:t>by gathering &amp; analyze production rate &amp; quality defects and</w:t>
      </w:r>
      <w:r>
        <w:rPr>
          <w:rFonts w:ascii="Cambria" w:hAnsi="Cambria" w:cs="Arial"/>
          <w:color w:val="2E3C4E"/>
          <w:sz w:val="16"/>
          <w:szCs w:val="15"/>
        </w:rPr>
        <w:t xml:space="preserve"> improvement </w:t>
      </w:r>
      <w:r w:rsidR="004938AC">
        <w:rPr>
          <w:rFonts w:ascii="Cambria" w:hAnsi="Cambria" w:cs="Arial"/>
          <w:color w:val="2E3C4E"/>
          <w:sz w:val="16"/>
          <w:szCs w:val="15"/>
        </w:rPr>
        <w:t>ideas</w:t>
      </w:r>
      <w:r w:rsidR="00225BF9">
        <w:rPr>
          <w:rFonts w:ascii="Cambria" w:hAnsi="Cambria" w:cs="Arial"/>
          <w:color w:val="2E3C4E"/>
          <w:sz w:val="16"/>
          <w:szCs w:val="15"/>
        </w:rPr>
        <w:t xml:space="preserve"> for kaizen</w:t>
      </w:r>
      <w:r w:rsidR="004938AC">
        <w:rPr>
          <w:rFonts w:ascii="Cambria" w:hAnsi="Cambria" w:cs="Arial"/>
          <w:color w:val="2E3C4E"/>
          <w:sz w:val="16"/>
          <w:szCs w:val="15"/>
        </w:rPr>
        <w:t xml:space="preserve">. </w:t>
      </w:r>
    </w:p>
    <w:p w:rsidR="000E5E80" w:rsidRPr="001B1320" w:rsidRDefault="005C0052" w:rsidP="00D6174F">
      <w:pPr>
        <w:spacing w:before="169"/>
        <w:ind w:left="360"/>
        <w:rPr>
          <w:rFonts w:ascii="Cambria" w:hAnsi="Cambria" w:cs="Arial"/>
          <w:b/>
          <w:color w:val="2E3C4E"/>
          <w:sz w:val="20"/>
          <w:szCs w:val="18"/>
        </w:rPr>
      </w:pPr>
      <w:r w:rsidRPr="001B1320">
        <w:rPr>
          <w:rFonts w:ascii="Cambria" w:hAnsi="Cambria" w:cs="Arial"/>
          <w:b/>
          <w:color w:val="2E3C4F"/>
          <w:sz w:val="20"/>
          <w:szCs w:val="18"/>
        </w:rPr>
        <w:t xml:space="preserve">Process Engineer </w:t>
      </w:r>
      <w:r w:rsidRPr="001B1320">
        <w:rPr>
          <w:rFonts w:ascii="Cambria" w:hAnsi="Cambria" w:cs="Arial"/>
          <w:b/>
          <w:color w:val="2E3C4E"/>
          <w:sz w:val="20"/>
          <w:szCs w:val="18"/>
        </w:rPr>
        <w:t>| Modern Automotive Ltd | Punjab | March 2020 - September 2021</w:t>
      </w:r>
    </w:p>
    <w:p w:rsidR="00BB2299" w:rsidRPr="001B1320" w:rsidRDefault="00BB2299" w:rsidP="00D6174F">
      <w:pPr>
        <w:spacing w:before="169"/>
        <w:ind w:left="360"/>
        <w:rPr>
          <w:rFonts w:ascii="Cambria" w:hAnsi="Cambria" w:cs="Arial"/>
          <w:b/>
          <w:sz w:val="20"/>
          <w:szCs w:val="18"/>
        </w:rPr>
      </w:pPr>
    </w:p>
    <w:p w:rsidR="001B1320" w:rsidRPr="001B1320" w:rsidRDefault="005C0052" w:rsidP="001B132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before="48" w:line="309" w:lineRule="auto"/>
        <w:ind w:right="421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Execution of new product development (NPD) and performance evaluation &amp; examine and assess current procedures &amp; construct, set up, and advance industrial processes.</w:t>
      </w:r>
    </w:p>
    <w:p w:rsidR="000E5E80" w:rsidRPr="001B1320" w:rsidRDefault="005C0052" w:rsidP="00BB229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line="185" w:lineRule="auto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Analyze and measure 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>procedures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create and carry out testing of experimental processes in terms of cost, method, quality.</w:t>
      </w:r>
    </w:p>
    <w:p w:rsidR="000E5E80" w:rsidRPr="001B1320" w:rsidRDefault="005C0052" w:rsidP="00BB229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before="54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Carry out risk analyses. Produce and oversee operational instructions and process documentation &amp; track and enhance process performance.</w:t>
      </w:r>
    </w:p>
    <w:p w:rsidR="000E5E80" w:rsidRPr="001B1320" w:rsidRDefault="005C0052" w:rsidP="00BB229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before="54" w:line="290" w:lineRule="auto"/>
        <w:ind w:right="205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Examine, plan, and create procedures to maximize output and efficiency. Establish how the operations are set up and organized &amp; adoption of new protocols and processes.</w:t>
      </w:r>
    </w:p>
    <w:p w:rsidR="000E5E80" w:rsidRPr="001B1320" w:rsidRDefault="005C0052" w:rsidP="00BB229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before="13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Tracking the rate of output 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>vs.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rejection and resolving technological issues with other departments to guarantee seamless operations</w:t>
      </w:r>
    </w:p>
    <w:p w:rsidR="000E5E80" w:rsidRPr="001B1320" w:rsidRDefault="000E5E80" w:rsidP="00D6174F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Cambria" w:hAnsi="Cambria" w:cs="Arial"/>
          <w:color w:val="000000"/>
          <w:sz w:val="16"/>
          <w:szCs w:val="15"/>
        </w:rPr>
      </w:pPr>
    </w:p>
    <w:p w:rsidR="000E5E80" w:rsidRPr="001B1320" w:rsidRDefault="005C0052" w:rsidP="00D6174F">
      <w:pPr>
        <w:ind w:left="360"/>
        <w:rPr>
          <w:rFonts w:ascii="Cambria" w:hAnsi="Cambria" w:cs="Arial"/>
          <w:b/>
          <w:color w:val="2E3C4E"/>
          <w:sz w:val="20"/>
          <w:szCs w:val="18"/>
        </w:rPr>
      </w:pPr>
      <w:r w:rsidRPr="001B1320">
        <w:rPr>
          <w:rFonts w:ascii="Cambria" w:hAnsi="Cambria" w:cs="Arial"/>
          <w:b/>
          <w:color w:val="2E3C4F"/>
          <w:sz w:val="20"/>
          <w:szCs w:val="18"/>
        </w:rPr>
        <w:t xml:space="preserve">Project Engineer </w:t>
      </w:r>
      <w:r w:rsidRPr="001B1320">
        <w:rPr>
          <w:rFonts w:ascii="Cambria" w:hAnsi="Cambria" w:cs="Arial"/>
          <w:b/>
          <w:color w:val="2E3C4E"/>
          <w:sz w:val="20"/>
          <w:szCs w:val="18"/>
        </w:rPr>
        <w:t>| GSA Industries | Patiala | February 20</w:t>
      </w:r>
      <w:r w:rsidR="002124B4" w:rsidRPr="001B1320">
        <w:rPr>
          <w:rFonts w:ascii="Cambria" w:hAnsi="Cambria" w:cs="Arial"/>
          <w:b/>
          <w:color w:val="2E3C4E"/>
          <w:sz w:val="20"/>
          <w:szCs w:val="18"/>
        </w:rPr>
        <w:t>19</w:t>
      </w:r>
      <w:r w:rsidRPr="001B1320">
        <w:rPr>
          <w:rFonts w:ascii="Cambria" w:hAnsi="Cambria" w:cs="Arial"/>
          <w:b/>
          <w:color w:val="2E3C4E"/>
          <w:sz w:val="20"/>
          <w:szCs w:val="18"/>
        </w:rPr>
        <w:t xml:space="preserve"> - March 2020</w:t>
      </w:r>
    </w:p>
    <w:p w:rsidR="00BB2299" w:rsidRPr="001B1320" w:rsidRDefault="00BB2299" w:rsidP="00D6174F">
      <w:pPr>
        <w:ind w:left="360"/>
        <w:rPr>
          <w:rFonts w:ascii="Cambria" w:hAnsi="Cambria" w:cs="Arial"/>
          <w:b/>
          <w:sz w:val="20"/>
          <w:szCs w:val="18"/>
        </w:rPr>
      </w:pPr>
    </w:p>
    <w:p w:rsidR="000E5E80" w:rsidRPr="001B1320" w:rsidRDefault="005C0052" w:rsidP="00BB229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before="64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Execution of new product development (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>NPD) and performance evaluation,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Examine and assess current procedures.</w:t>
      </w:r>
    </w:p>
    <w:p w:rsidR="000E5E80" w:rsidRPr="001B1320" w:rsidRDefault="005C0052" w:rsidP="00BB229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before="38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Analyze and measure 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>current procedures,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Create and carry out testing of experimental processes in terms of cost, method, quality, etc.</w:t>
      </w:r>
    </w:p>
    <w:p w:rsidR="000E5E80" w:rsidRPr="001B1320" w:rsidRDefault="005C0052" w:rsidP="00BB229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before="54" w:line="309" w:lineRule="auto"/>
        <w:ind w:right="217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Examine, plan, and create procedures to maximize output and efficiency. Establish how the operations are set up and organized &amp; adoption of new protocols and 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 xml:space="preserve">   </w:t>
      </w:r>
      <w:r w:rsidRPr="001B1320">
        <w:rPr>
          <w:rFonts w:ascii="Cambria" w:hAnsi="Cambria" w:cs="Arial"/>
          <w:color w:val="2E3C4E"/>
          <w:sz w:val="16"/>
          <w:szCs w:val="15"/>
        </w:rPr>
        <w:t>processes.</w:t>
      </w:r>
    </w:p>
    <w:p w:rsidR="000E5E80" w:rsidRPr="001B1320" w:rsidRDefault="005C0052" w:rsidP="00BB229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line="185" w:lineRule="auto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Tracking the rate of output 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>vs.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rejection and resolving technological issues with other departments to guarantee seamless operations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>.</w:t>
      </w:r>
    </w:p>
    <w:p w:rsidR="000E5E80" w:rsidRPr="001B1320" w:rsidRDefault="005C0052" w:rsidP="00BB229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before="53" w:line="290" w:lineRule="auto"/>
        <w:ind w:right="117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In charge of boosting plant stability, enhancing production 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>efficiency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and equipment optimization &amp; assembling a cross-functional team to expedite the transportation of materials.</w:t>
      </w:r>
    </w:p>
    <w:p w:rsidR="000E5E80" w:rsidRPr="001B1320" w:rsidRDefault="005C0052" w:rsidP="00BB229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before="14" w:line="309" w:lineRule="auto"/>
        <w:ind w:right="381"/>
        <w:rPr>
          <w:rFonts w:ascii="Cambria" w:hAnsi="Cambria" w:cs="Arial"/>
          <w:sz w:val="24"/>
        </w:rPr>
      </w:pPr>
      <w:r w:rsidRPr="001B1320">
        <w:rPr>
          <w:rFonts w:ascii="Cambria" w:hAnsi="Cambria" w:cs="Arial"/>
          <w:color w:val="2E3C4E"/>
          <w:sz w:val="16"/>
          <w:szCs w:val="15"/>
        </w:rPr>
        <w:t xml:space="preserve"> Construction project, managing cross-functional teams and ensuring completion two weeks ahead of schedule while </w:t>
      </w:r>
      <w:r w:rsidR="001B1320" w:rsidRPr="001B1320">
        <w:rPr>
          <w:rFonts w:ascii="Cambria" w:hAnsi="Cambria" w:cs="Arial"/>
          <w:color w:val="2E3C4E"/>
          <w:sz w:val="16"/>
          <w:szCs w:val="15"/>
        </w:rPr>
        <w:t>maintaining under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the allocated budget.</w:t>
      </w:r>
    </w:p>
    <w:p w:rsidR="000E5E80" w:rsidRPr="001B1320" w:rsidRDefault="005C0052" w:rsidP="00D6174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mbria" w:hAnsi="Cambria" w:cs="Arial"/>
          <w:color w:val="000000"/>
          <w:sz w:val="12"/>
          <w:szCs w:val="10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61312" behindDoc="0" locked="0" layoutInCell="1" hidden="0" allowOverlap="1" wp14:anchorId="3AF1AE1E" wp14:editId="64B18F43">
              <wp:simplePos x="0" y="0"/>
              <wp:positionH relativeFrom="column">
                <wp:posOffset>85723</wp:posOffset>
              </wp:positionH>
              <wp:positionV relativeFrom="paragraph">
                <wp:posOffset>100867</wp:posOffset>
              </wp:positionV>
              <wp:extent cx="6762750" cy="9525"/>
              <wp:effectExtent l="0" t="0" r="0" b="0"/>
              <wp:wrapTopAndBottom distT="0" distB="0"/>
              <wp:docPr id="4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2750" h="9525">
                            <a:moveTo>
                              <a:pt x="67627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6762749" y="0"/>
                            </a:lnTo>
                            <a:lnTo>
                              <a:pt x="6762749" y="9524"/>
                            </a:lnTo>
                            <a:close/>
                          </a:path>
                        </a:pathLst>
                      </a:custGeom>
                      <a:solidFill>
                        <a:srgbClr val="E4E7E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B1320">
            <w:rPr>
              <w:rFonts w:ascii="Cambria" w:hAnsi="Cambria" w:cs="Arial"/>
              <w:noProof/>
              <w:sz w:val="24"/>
              <w:lang w:eastAsia="en-US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85723</wp:posOffset>
                </wp:positionH>
                <wp:positionV relativeFrom="paragraph">
                  <wp:posOffset>100867</wp:posOffset>
                </wp:positionV>
                <wp:extent cx="6762750" cy="9525"/>
                <wp:effectExtent l="0" t="0" r="0" b="0"/>
                <wp:wrapTopAndBottom distT="0" dist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E5E80" w:rsidRPr="001B1320" w:rsidRDefault="005C0052" w:rsidP="00D6174F">
      <w:pPr>
        <w:pStyle w:val="Heading1"/>
        <w:spacing w:after="52"/>
        <w:ind w:left="360"/>
        <w:rPr>
          <w:rFonts w:ascii="Cambria" w:hAnsi="Cambria" w:cs="Arial"/>
          <w:sz w:val="22"/>
        </w:rPr>
      </w:pPr>
      <w:r w:rsidRPr="001B1320">
        <w:rPr>
          <w:rFonts w:ascii="Cambria" w:hAnsi="Cambria" w:cs="Arial"/>
          <w:color w:val="2E3C4F"/>
          <w:sz w:val="22"/>
        </w:rPr>
        <w:t>PROJECTS</w:t>
      </w:r>
    </w:p>
    <w:p w:rsidR="000E5E80" w:rsidRPr="001B1320" w:rsidRDefault="005C0052" w:rsidP="00D6174F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360"/>
        <w:rPr>
          <w:rFonts w:ascii="Cambria" w:hAnsi="Cambria" w:cs="Arial"/>
          <w:color w:val="000000"/>
          <w:sz w:val="4"/>
          <w:szCs w:val="2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inline distT="0" distB="0" distL="0" distR="0" wp14:anchorId="0AD1D96E" wp14:editId="2F8F0D81">
              <wp:extent cx="6762750" cy="9525"/>
              <wp:effectExtent l="0" t="0" r="0" b="0"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0" cy="9525"/>
                        <a:chOff x="0" y="0"/>
                        <a:chExt cx="6762750" cy="9525"/>
                      </a:xfrm>
                    </wpg:grpSpPr>
                    <wps:wsp>
                      <wps:cNvPr id="6" name="Freeform 6"/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62749" y="0"/>
                              </a:lnTo>
                              <a:lnTo>
                                <a:pt x="67627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ve:Fallback>
          <w:r w:rsidRPr="001B1320">
            <w:rPr>
              <w:rFonts w:ascii="Cambria" w:hAnsi="Cambria" w:cs="Arial"/>
              <w:noProof/>
              <w:sz w:val="24"/>
              <w:lang w:eastAsia="en-US"/>
            </w:rPr>
            <w:drawing>
              <wp:inline distT="0" distB="0" distL="0" distR="0">
                <wp:extent cx="6762750" cy="9525"/>
                <wp:effectExtent l="0" t="0" r="0" b="0"/>
                <wp:docPr id="14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B2299" w:rsidRPr="001B1320" w:rsidRDefault="004B72F7" w:rsidP="00D6174F">
      <w:pPr>
        <w:spacing w:before="80"/>
        <w:ind w:left="360"/>
        <w:rPr>
          <w:rFonts w:ascii="Cambria" w:hAnsi="Cambria" w:cs="Arial"/>
          <w:color w:val="2E3C4F"/>
          <w:sz w:val="20"/>
          <w:szCs w:val="18"/>
        </w:rPr>
      </w:pPr>
      <w:r w:rsidRPr="001B1320">
        <w:rPr>
          <w:rFonts w:ascii="Cambria" w:hAnsi="Cambria" w:cs="Arial"/>
          <w:color w:val="2E3C4F"/>
          <w:sz w:val="20"/>
          <w:szCs w:val="18"/>
        </w:rPr>
        <w:t>Galvanized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 xml:space="preserve"> wire Storage capacity increase by </w:t>
      </w:r>
      <w:r w:rsidR="001B1320">
        <w:rPr>
          <w:rFonts w:ascii="Cambria" w:hAnsi="Cambria" w:cs="Arial"/>
          <w:color w:val="2E3C4F"/>
          <w:sz w:val="20"/>
          <w:szCs w:val="18"/>
        </w:rPr>
        <w:t xml:space="preserve">layout for 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>Mezzanine floor</w:t>
      </w:r>
      <w:r w:rsidR="001B1320">
        <w:rPr>
          <w:rFonts w:ascii="Cambria" w:hAnsi="Cambria" w:cs="Arial"/>
          <w:color w:val="2E3C4F"/>
          <w:sz w:val="20"/>
          <w:szCs w:val="18"/>
        </w:rPr>
        <w:t>.</w:t>
      </w:r>
    </w:p>
    <w:p w:rsidR="000E5E80" w:rsidRPr="001B1320" w:rsidRDefault="007A7CBC" w:rsidP="00D6174F">
      <w:pPr>
        <w:spacing w:before="80"/>
        <w:ind w:left="360"/>
        <w:rPr>
          <w:rFonts w:ascii="Cambria" w:hAnsi="Cambria" w:cs="Arial"/>
          <w:color w:val="2E3C4E"/>
          <w:sz w:val="20"/>
          <w:szCs w:val="18"/>
        </w:rPr>
      </w:pPr>
      <w:r w:rsidRPr="001B1320">
        <w:rPr>
          <w:rFonts w:ascii="Cambria" w:hAnsi="Cambria" w:cs="Arial"/>
          <w:color w:val="2E3C4F"/>
          <w:sz w:val="20"/>
          <w:szCs w:val="18"/>
        </w:rPr>
        <w:t>S</w:t>
      </w:r>
      <w:r w:rsidR="004B72F7" w:rsidRPr="001B1320">
        <w:rPr>
          <w:rFonts w:ascii="Cambria" w:hAnsi="Cambria" w:cs="Arial"/>
          <w:color w:val="2E3C4F"/>
          <w:sz w:val="20"/>
          <w:szCs w:val="18"/>
        </w:rPr>
        <w:t>MED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 xml:space="preserve"> activity in </w:t>
      </w:r>
      <w:r w:rsidR="00C85ADE">
        <w:rPr>
          <w:rFonts w:ascii="Cambria" w:hAnsi="Cambria" w:cs="Arial"/>
          <w:color w:val="2E3C4F"/>
          <w:sz w:val="20"/>
          <w:szCs w:val="18"/>
        </w:rPr>
        <w:t>Band-</w:t>
      </w:r>
      <w:r w:rsidR="004B72F7" w:rsidRPr="001B1320">
        <w:rPr>
          <w:rFonts w:ascii="Cambria" w:hAnsi="Cambria" w:cs="Arial"/>
          <w:color w:val="2E3C4F"/>
          <w:sz w:val="20"/>
          <w:szCs w:val="18"/>
        </w:rPr>
        <w:t>line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 xml:space="preserve"> section</w:t>
      </w:r>
      <w:r w:rsidR="00042411">
        <w:rPr>
          <w:rFonts w:ascii="Cambria" w:hAnsi="Cambria" w:cs="Arial"/>
          <w:color w:val="2E3C4F"/>
          <w:sz w:val="20"/>
          <w:szCs w:val="18"/>
        </w:rPr>
        <w:t xml:space="preserve"> for reduced loading and unloading time</w:t>
      </w:r>
      <w:r w:rsidR="001B1320">
        <w:rPr>
          <w:rFonts w:ascii="Cambria" w:hAnsi="Cambria" w:cs="Arial"/>
          <w:color w:val="2E3C4F"/>
          <w:sz w:val="20"/>
          <w:szCs w:val="18"/>
        </w:rPr>
        <w:t>.</w:t>
      </w:r>
    </w:p>
    <w:p w:rsidR="00BB2299" w:rsidRDefault="00BB2299" w:rsidP="00D6174F">
      <w:pPr>
        <w:spacing w:before="80"/>
        <w:ind w:left="360"/>
        <w:rPr>
          <w:rFonts w:ascii="Cambria" w:hAnsi="Cambria" w:cs="Arial"/>
          <w:color w:val="2E3C4F"/>
          <w:sz w:val="20"/>
          <w:szCs w:val="18"/>
        </w:rPr>
      </w:pPr>
      <w:r w:rsidRPr="001B1320">
        <w:rPr>
          <w:rFonts w:ascii="Cambria" w:hAnsi="Cambria" w:cs="Arial"/>
          <w:color w:val="2E3C4F"/>
          <w:sz w:val="20"/>
          <w:szCs w:val="18"/>
        </w:rPr>
        <w:t>Floor Space utilization for material storage in department by providing racks</w:t>
      </w:r>
      <w:r w:rsidR="001B1320">
        <w:rPr>
          <w:rFonts w:ascii="Cambria" w:hAnsi="Cambria" w:cs="Arial"/>
          <w:color w:val="2E3C4F"/>
          <w:sz w:val="20"/>
          <w:szCs w:val="18"/>
        </w:rPr>
        <w:t xml:space="preserve"> with trolley</w:t>
      </w:r>
      <w:r w:rsidRPr="001B1320">
        <w:rPr>
          <w:rFonts w:ascii="Cambria" w:hAnsi="Cambria" w:cs="Arial"/>
          <w:color w:val="2E3C4F"/>
          <w:sz w:val="20"/>
          <w:szCs w:val="18"/>
        </w:rPr>
        <w:t>.</w:t>
      </w:r>
    </w:p>
    <w:p w:rsidR="001B1320" w:rsidRPr="001B1320" w:rsidRDefault="001B1320" w:rsidP="00D6174F">
      <w:pPr>
        <w:spacing w:before="80"/>
        <w:ind w:left="360"/>
        <w:rPr>
          <w:rFonts w:ascii="Cambria" w:hAnsi="Cambria" w:cs="Arial"/>
          <w:color w:val="2E3C4F"/>
          <w:sz w:val="20"/>
          <w:szCs w:val="18"/>
        </w:rPr>
      </w:pPr>
      <w:r>
        <w:rPr>
          <w:rFonts w:ascii="Cambria" w:hAnsi="Cambria" w:cs="Arial"/>
          <w:color w:val="2E3C4F"/>
          <w:sz w:val="20"/>
          <w:szCs w:val="18"/>
        </w:rPr>
        <w:t xml:space="preserve">OEE efficiency improve by reduce </w:t>
      </w:r>
      <w:r w:rsidR="004938AC">
        <w:rPr>
          <w:rFonts w:ascii="Cambria" w:hAnsi="Cambria" w:cs="Arial"/>
          <w:color w:val="2E3C4F"/>
          <w:sz w:val="20"/>
          <w:szCs w:val="18"/>
        </w:rPr>
        <w:t>d</w:t>
      </w:r>
      <w:r>
        <w:rPr>
          <w:rFonts w:ascii="Cambria" w:hAnsi="Cambria" w:cs="Arial"/>
          <w:color w:val="2E3C4F"/>
          <w:sz w:val="20"/>
          <w:szCs w:val="18"/>
        </w:rPr>
        <w:t>owntime</w:t>
      </w:r>
      <w:r w:rsidR="004938AC">
        <w:rPr>
          <w:rFonts w:ascii="Cambria" w:hAnsi="Cambria" w:cs="Arial"/>
          <w:color w:val="2E3C4F"/>
          <w:sz w:val="20"/>
          <w:szCs w:val="18"/>
        </w:rPr>
        <w:t xml:space="preserve"> &amp; quality problem solutions.</w:t>
      </w:r>
    </w:p>
    <w:p w:rsidR="00BB2299" w:rsidRDefault="00BB2299" w:rsidP="00D6174F">
      <w:pPr>
        <w:spacing w:before="80"/>
        <w:ind w:left="360"/>
        <w:rPr>
          <w:rFonts w:ascii="Cambria" w:hAnsi="Cambria" w:cs="Arial"/>
          <w:b/>
          <w:color w:val="2E3C4F"/>
          <w:sz w:val="20"/>
          <w:szCs w:val="18"/>
        </w:rPr>
      </w:pPr>
    </w:p>
    <w:p w:rsidR="001B1320" w:rsidRPr="001B1320" w:rsidRDefault="001B1320" w:rsidP="00D6174F">
      <w:pPr>
        <w:spacing w:before="80"/>
        <w:ind w:left="360"/>
        <w:rPr>
          <w:rFonts w:ascii="Cambria" w:hAnsi="Cambria" w:cs="Arial"/>
          <w:b/>
          <w:color w:val="2E3C4F"/>
          <w:sz w:val="20"/>
          <w:szCs w:val="18"/>
        </w:rPr>
      </w:pPr>
    </w:p>
    <w:p w:rsidR="00BB2299" w:rsidRPr="001B1320" w:rsidRDefault="00BB2299" w:rsidP="00D6174F">
      <w:pPr>
        <w:spacing w:before="80"/>
        <w:ind w:left="360"/>
        <w:rPr>
          <w:rFonts w:ascii="Cambria" w:hAnsi="Cambria" w:cs="Arial"/>
          <w:b/>
          <w:color w:val="2E3C4F"/>
          <w:sz w:val="20"/>
          <w:szCs w:val="18"/>
        </w:rPr>
      </w:pPr>
    </w:p>
    <w:p w:rsidR="00BB2299" w:rsidRPr="001B1320" w:rsidRDefault="00BB2299" w:rsidP="00D6174F">
      <w:pPr>
        <w:spacing w:before="80"/>
        <w:ind w:left="360"/>
        <w:rPr>
          <w:rFonts w:ascii="Cambria" w:hAnsi="Cambria" w:cs="Arial"/>
          <w:b/>
          <w:color w:val="2E3C4F"/>
          <w:sz w:val="20"/>
          <w:szCs w:val="18"/>
        </w:rPr>
      </w:pPr>
    </w:p>
    <w:p w:rsidR="00BB2299" w:rsidRPr="001B1320" w:rsidRDefault="00BB2299" w:rsidP="00D6174F">
      <w:pPr>
        <w:spacing w:before="80"/>
        <w:ind w:left="360"/>
        <w:rPr>
          <w:rFonts w:ascii="Cambria" w:hAnsi="Cambria" w:cs="Arial"/>
          <w:b/>
          <w:color w:val="2E3C4F"/>
          <w:sz w:val="20"/>
          <w:szCs w:val="18"/>
        </w:rPr>
      </w:pPr>
    </w:p>
    <w:p w:rsidR="00BB2299" w:rsidRPr="001B1320" w:rsidRDefault="00BB2299" w:rsidP="00D6174F">
      <w:pPr>
        <w:spacing w:before="80"/>
        <w:ind w:left="360"/>
        <w:rPr>
          <w:rFonts w:ascii="Cambria" w:hAnsi="Cambria" w:cs="Arial"/>
          <w:b/>
          <w:sz w:val="20"/>
          <w:szCs w:val="18"/>
        </w:rPr>
      </w:pPr>
    </w:p>
    <w:p w:rsidR="000E5E80" w:rsidRPr="001B1320" w:rsidRDefault="005C0052">
      <w:pPr>
        <w:pStyle w:val="Heading1"/>
        <w:ind w:firstLine="133"/>
        <w:rPr>
          <w:rFonts w:ascii="Cambria" w:hAnsi="Cambria" w:cs="Arial"/>
          <w:sz w:val="22"/>
        </w:rPr>
      </w:pPr>
      <w:r w:rsidRPr="001B1320">
        <w:rPr>
          <w:rFonts w:ascii="Cambria" w:hAnsi="Cambria" w:cs="Arial"/>
          <w:color w:val="2E3C4F"/>
          <w:sz w:val="22"/>
        </w:rPr>
        <w:t>EDUCATION</w:t>
      </w:r>
    </w:p>
    <w:p w:rsidR="000E5E80" w:rsidRPr="001B1320" w:rsidRDefault="005C005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mbria" w:hAnsi="Cambria" w:cs="Arial"/>
          <w:b/>
          <w:color w:val="000000"/>
          <w:sz w:val="5"/>
          <w:szCs w:val="3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63360" behindDoc="0" locked="0" layoutInCell="1" hidden="0" allowOverlap="1" wp14:anchorId="76D1BA52" wp14:editId="66E5C9C8">
              <wp:simplePos x="0" y="0"/>
              <wp:positionH relativeFrom="column">
                <wp:posOffset>85723</wp:posOffset>
              </wp:positionH>
              <wp:positionV relativeFrom="paragraph">
                <wp:posOffset>42473</wp:posOffset>
              </wp:positionV>
              <wp:extent cx="6762750" cy="9525"/>
              <wp:effectExtent l="0" t="0" r="0" b="0"/>
              <wp:wrapTopAndBottom distT="0" distB="0"/>
              <wp:docPr id="7" name="Freefor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2750" h="9525">
                            <a:moveTo>
                              <a:pt x="67627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6762749" y="0"/>
                            </a:lnTo>
                            <a:lnTo>
                              <a:pt x="6762749" y="95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B1320">
            <w:rPr>
              <w:rFonts w:ascii="Cambria" w:hAnsi="Cambria" w:cs="Arial"/>
              <w:noProof/>
              <w:sz w:val="24"/>
              <w:lang w:eastAsia="en-US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85723</wp:posOffset>
                </wp:positionH>
                <wp:positionV relativeFrom="paragraph">
                  <wp:posOffset>42473</wp:posOffset>
                </wp:positionV>
                <wp:extent cx="6762750" cy="9525"/>
                <wp:effectExtent l="0" t="0" r="0" b="0"/>
                <wp:wrapTopAndBottom distT="0" distB="0"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E5E80" w:rsidRPr="001B1320" w:rsidRDefault="005C0052" w:rsidP="00900D90">
      <w:pPr>
        <w:spacing w:before="85"/>
        <w:ind w:left="284" w:right="410" w:hanging="9"/>
        <w:rPr>
          <w:rFonts w:ascii="Cambria" w:hAnsi="Cambria" w:cs="Arial"/>
          <w:sz w:val="20"/>
          <w:szCs w:val="18"/>
        </w:rPr>
      </w:pPr>
      <w:r w:rsidRPr="001B1320">
        <w:rPr>
          <w:rFonts w:ascii="Cambria" w:hAnsi="Cambria" w:cs="Arial"/>
          <w:b/>
          <w:color w:val="2E3C4F"/>
          <w:sz w:val="20"/>
          <w:szCs w:val="18"/>
        </w:rPr>
        <w:t xml:space="preserve">Master </w:t>
      </w:r>
      <w:r w:rsidR="007A7CBC" w:rsidRPr="001B1320">
        <w:rPr>
          <w:rFonts w:ascii="Cambria" w:hAnsi="Cambria" w:cs="Arial"/>
          <w:b/>
          <w:color w:val="2E3C4F"/>
          <w:sz w:val="20"/>
          <w:szCs w:val="18"/>
        </w:rPr>
        <w:t>of</w:t>
      </w:r>
      <w:r w:rsidRPr="001B1320">
        <w:rPr>
          <w:rFonts w:ascii="Cambria" w:hAnsi="Cambria" w:cs="Arial"/>
          <w:b/>
          <w:color w:val="2E3C4F"/>
          <w:sz w:val="20"/>
          <w:szCs w:val="18"/>
        </w:rPr>
        <w:t xml:space="preserve"> Business </w:t>
      </w:r>
      <w:r w:rsidR="00BB2299" w:rsidRPr="001B1320">
        <w:rPr>
          <w:rFonts w:ascii="Cambria" w:hAnsi="Cambria" w:cs="Arial"/>
          <w:b/>
          <w:color w:val="2E3C4F"/>
          <w:sz w:val="20"/>
          <w:szCs w:val="18"/>
        </w:rPr>
        <w:t xml:space="preserve">Administration </w:t>
      </w:r>
      <w:r w:rsidRPr="001B1320">
        <w:rPr>
          <w:rFonts w:ascii="Cambria" w:hAnsi="Cambria" w:cs="Arial"/>
          <w:color w:val="2E3C4F"/>
          <w:sz w:val="20"/>
          <w:szCs w:val="18"/>
        </w:rPr>
        <w:t xml:space="preserve">in Major Operation Management and Minor in International business </w:t>
      </w:r>
      <w:r w:rsidRPr="001B1320">
        <w:rPr>
          <w:rFonts w:ascii="Cambria" w:hAnsi="Cambria" w:cs="Arial"/>
          <w:color w:val="2E3C4E"/>
          <w:sz w:val="20"/>
          <w:szCs w:val="18"/>
        </w:rPr>
        <w:t>|</w:t>
      </w:r>
    </w:p>
    <w:p w:rsidR="000E5E80" w:rsidRPr="001B1320" w:rsidRDefault="005C0052" w:rsidP="00900D90">
      <w:pPr>
        <w:spacing w:before="53"/>
        <w:ind w:left="284" w:right="410" w:hanging="9"/>
        <w:rPr>
          <w:rFonts w:ascii="Cambria" w:hAnsi="Cambria" w:cs="Arial"/>
          <w:b/>
          <w:sz w:val="20"/>
          <w:szCs w:val="18"/>
        </w:rPr>
      </w:pPr>
      <w:r w:rsidRPr="001B1320">
        <w:rPr>
          <w:rFonts w:ascii="Cambria" w:hAnsi="Cambria" w:cs="Arial"/>
          <w:color w:val="2E3C4E"/>
          <w:sz w:val="20"/>
          <w:szCs w:val="18"/>
        </w:rPr>
        <w:t>Lovely Profe</w:t>
      </w:r>
      <w:r w:rsidR="00BB2299" w:rsidRPr="001B1320">
        <w:rPr>
          <w:rFonts w:ascii="Cambria" w:hAnsi="Cambria" w:cs="Arial"/>
          <w:color w:val="2E3C4E"/>
          <w:sz w:val="20"/>
          <w:szCs w:val="18"/>
        </w:rPr>
        <w:t>ssional University, Jalandhar, P</w:t>
      </w:r>
      <w:r w:rsidRPr="001B1320">
        <w:rPr>
          <w:rFonts w:ascii="Cambria" w:hAnsi="Cambria" w:cs="Arial"/>
          <w:color w:val="2E3C4E"/>
          <w:sz w:val="20"/>
          <w:szCs w:val="18"/>
        </w:rPr>
        <w:t>unjab | 2024 | 70.50</w:t>
      </w:r>
      <w:r w:rsidRPr="001B1320">
        <w:rPr>
          <w:rFonts w:ascii="Cambria" w:hAnsi="Cambria" w:cs="Arial"/>
          <w:b/>
          <w:color w:val="2E3C4E"/>
          <w:sz w:val="20"/>
          <w:szCs w:val="18"/>
        </w:rPr>
        <w:t>%</w:t>
      </w:r>
    </w:p>
    <w:p w:rsidR="000E5E80" w:rsidRPr="001B1320" w:rsidRDefault="00900D90" w:rsidP="00900D90">
      <w:pPr>
        <w:pBdr>
          <w:top w:val="nil"/>
          <w:left w:val="nil"/>
          <w:bottom w:val="nil"/>
          <w:right w:val="nil"/>
          <w:between w:val="nil"/>
        </w:pBdr>
        <w:tabs>
          <w:tab w:val="left" w:pos="978"/>
        </w:tabs>
        <w:spacing w:before="16"/>
        <w:ind w:left="284" w:right="410" w:hanging="9"/>
        <w:rPr>
          <w:rFonts w:ascii="Cambria" w:hAnsi="Cambria" w:cs="Arial"/>
          <w:b/>
          <w:color w:val="000000"/>
          <w:sz w:val="20"/>
          <w:szCs w:val="18"/>
        </w:rPr>
      </w:pPr>
      <w:r w:rsidRPr="001B1320">
        <w:rPr>
          <w:rFonts w:ascii="Cambria" w:hAnsi="Cambria" w:cs="Arial"/>
          <w:b/>
          <w:color w:val="000000"/>
          <w:sz w:val="20"/>
          <w:szCs w:val="18"/>
        </w:rPr>
        <w:tab/>
      </w:r>
    </w:p>
    <w:p w:rsidR="00F948BA" w:rsidRPr="001B1320" w:rsidRDefault="005C0052" w:rsidP="00900D90">
      <w:pPr>
        <w:ind w:left="284" w:right="410" w:hanging="9"/>
        <w:rPr>
          <w:rFonts w:ascii="Cambria" w:hAnsi="Cambria" w:cs="Arial"/>
          <w:b/>
          <w:sz w:val="20"/>
          <w:szCs w:val="18"/>
        </w:rPr>
      </w:pPr>
      <w:r w:rsidRPr="001B1320">
        <w:rPr>
          <w:rFonts w:ascii="Cambria" w:hAnsi="Cambria" w:cs="Arial"/>
          <w:b/>
          <w:color w:val="2E3C4F"/>
          <w:sz w:val="20"/>
          <w:szCs w:val="18"/>
        </w:rPr>
        <w:t xml:space="preserve">Bachelor of Technology in Mechanical </w:t>
      </w:r>
      <w:r w:rsidR="007A7CBC" w:rsidRPr="001B1320">
        <w:rPr>
          <w:rFonts w:ascii="Cambria" w:hAnsi="Cambria" w:cs="Arial"/>
          <w:color w:val="2E3C4E"/>
          <w:sz w:val="20"/>
          <w:szCs w:val="18"/>
        </w:rPr>
        <w:t>| Chandigarh group of college J</w:t>
      </w:r>
      <w:r w:rsidRPr="001B1320">
        <w:rPr>
          <w:rFonts w:ascii="Cambria" w:hAnsi="Cambria" w:cs="Arial"/>
          <w:color w:val="2E3C4E"/>
          <w:sz w:val="20"/>
          <w:szCs w:val="18"/>
        </w:rPr>
        <w:t>hanjeri, Mohali, Punjab | India | 2017 | 82%</w:t>
      </w:r>
    </w:p>
    <w:p w:rsidR="000E5E80" w:rsidRDefault="00BB2299" w:rsidP="00900D90">
      <w:p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before="98" w:line="314" w:lineRule="auto"/>
        <w:ind w:left="284" w:right="410" w:hanging="9"/>
        <w:rPr>
          <w:rFonts w:ascii="Cambria" w:hAnsi="Cambria" w:cs="Arial"/>
          <w:color w:val="2E3C4E"/>
          <w:sz w:val="20"/>
          <w:szCs w:val="18"/>
        </w:rPr>
      </w:pPr>
      <w:r w:rsidRPr="001B1320">
        <w:rPr>
          <w:rFonts w:ascii="Cambria" w:hAnsi="Cambria" w:cs="Arial"/>
          <w:b/>
          <w:color w:val="2E3C4F"/>
          <w:sz w:val="20"/>
          <w:szCs w:val="18"/>
        </w:rPr>
        <w:t>Diploma i</w:t>
      </w:r>
      <w:r w:rsidR="005C0052" w:rsidRPr="001B1320">
        <w:rPr>
          <w:rFonts w:ascii="Cambria" w:hAnsi="Cambria" w:cs="Arial"/>
          <w:b/>
          <w:color w:val="2E3C4F"/>
          <w:sz w:val="20"/>
          <w:szCs w:val="18"/>
        </w:rPr>
        <w:t xml:space="preserve">n Mechanical </w:t>
      </w:r>
      <w:r w:rsidR="005C0052" w:rsidRPr="001B1320">
        <w:rPr>
          <w:rFonts w:ascii="Cambria" w:hAnsi="Cambria" w:cs="Arial"/>
          <w:color w:val="2E3C4E"/>
          <w:sz w:val="20"/>
          <w:szCs w:val="18"/>
        </w:rPr>
        <w:t xml:space="preserve">| Punjab State technical education Board and Industrial </w:t>
      </w:r>
      <w:r w:rsidR="004B72F7" w:rsidRPr="001B1320">
        <w:rPr>
          <w:rFonts w:ascii="Cambria" w:hAnsi="Cambria" w:cs="Arial"/>
          <w:color w:val="2E3C4E"/>
          <w:sz w:val="20"/>
          <w:szCs w:val="18"/>
        </w:rPr>
        <w:t xml:space="preserve">training </w:t>
      </w:r>
      <w:r w:rsidR="005C0052" w:rsidRPr="001B1320">
        <w:rPr>
          <w:rFonts w:ascii="Cambria" w:hAnsi="Cambria" w:cs="Arial"/>
          <w:color w:val="2E3C4E"/>
          <w:sz w:val="20"/>
          <w:szCs w:val="18"/>
        </w:rPr>
        <w:t xml:space="preserve">| </w:t>
      </w:r>
      <w:r w:rsidR="004B72F7" w:rsidRPr="001B1320">
        <w:rPr>
          <w:rFonts w:ascii="Cambria" w:hAnsi="Cambria" w:cs="Arial"/>
          <w:color w:val="2E3C4E"/>
          <w:sz w:val="20"/>
          <w:szCs w:val="18"/>
        </w:rPr>
        <w:t>Chandigarh, India</w:t>
      </w:r>
      <w:r w:rsidR="005C0052" w:rsidRPr="001B1320">
        <w:rPr>
          <w:rFonts w:ascii="Cambria" w:hAnsi="Cambria" w:cs="Arial"/>
          <w:color w:val="2E3C4E"/>
          <w:sz w:val="20"/>
          <w:szCs w:val="18"/>
        </w:rPr>
        <w:t xml:space="preserve"> | 2014 | 76%</w:t>
      </w:r>
    </w:p>
    <w:p w:rsidR="00C85ADE" w:rsidRDefault="00C85ADE" w:rsidP="00C85ADE">
      <w:p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before="98" w:line="314" w:lineRule="auto"/>
        <w:ind w:left="284" w:right="410" w:hanging="9"/>
        <w:rPr>
          <w:rFonts w:ascii="Cambria" w:hAnsi="Cambria" w:cs="Arial"/>
          <w:color w:val="2E3C4E"/>
          <w:sz w:val="20"/>
          <w:szCs w:val="18"/>
        </w:rPr>
      </w:pPr>
      <w:r>
        <w:rPr>
          <w:rFonts w:ascii="Cambria" w:hAnsi="Cambria" w:cs="Arial"/>
          <w:b/>
          <w:color w:val="2E3C4F"/>
          <w:sz w:val="20"/>
          <w:szCs w:val="18"/>
        </w:rPr>
        <w:t>Matriculation</w:t>
      </w:r>
      <w:r w:rsidRPr="001B1320">
        <w:rPr>
          <w:rFonts w:ascii="Cambria" w:hAnsi="Cambria" w:cs="Arial"/>
          <w:b/>
          <w:color w:val="2E3C4F"/>
          <w:sz w:val="20"/>
          <w:szCs w:val="18"/>
        </w:rPr>
        <w:t xml:space="preserve"> </w:t>
      </w:r>
      <w:r w:rsidRPr="001B1320">
        <w:rPr>
          <w:rFonts w:ascii="Cambria" w:hAnsi="Cambria" w:cs="Arial"/>
          <w:color w:val="2E3C4E"/>
          <w:sz w:val="20"/>
          <w:szCs w:val="18"/>
        </w:rPr>
        <w:t xml:space="preserve">| Punjab State technical education Board | </w:t>
      </w:r>
      <w:r>
        <w:rPr>
          <w:rFonts w:ascii="Cambria" w:hAnsi="Cambria" w:cs="Arial"/>
          <w:color w:val="2E3C4E"/>
          <w:sz w:val="20"/>
          <w:szCs w:val="18"/>
        </w:rPr>
        <w:t>Mohali</w:t>
      </w:r>
      <w:r w:rsidRPr="001B1320">
        <w:rPr>
          <w:rFonts w:ascii="Cambria" w:hAnsi="Cambria" w:cs="Arial"/>
          <w:color w:val="2E3C4E"/>
          <w:sz w:val="20"/>
          <w:szCs w:val="18"/>
        </w:rPr>
        <w:t>,</w:t>
      </w:r>
      <w:r>
        <w:rPr>
          <w:rFonts w:ascii="Cambria" w:hAnsi="Cambria" w:cs="Arial"/>
          <w:color w:val="2E3C4E"/>
          <w:sz w:val="20"/>
          <w:szCs w:val="18"/>
        </w:rPr>
        <w:t xml:space="preserve"> Punjab,</w:t>
      </w:r>
      <w:r w:rsidRPr="001B1320">
        <w:rPr>
          <w:rFonts w:ascii="Cambria" w:hAnsi="Cambria" w:cs="Arial"/>
          <w:color w:val="2E3C4E"/>
          <w:sz w:val="20"/>
          <w:szCs w:val="18"/>
        </w:rPr>
        <w:t xml:space="preserve"> India | 201</w:t>
      </w:r>
      <w:r>
        <w:rPr>
          <w:rFonts w:ascii="Cambria" w:hAnsi="Cambria" w:cs="Arial"/>
          <w:color w:val="2E3C4E"/>
          <w:sz w:val="20"/>
          <w:szCs w:val="18"/>
        </w:rPr>
        <w:t>1</w:t>
      </w:r>
      <w:r w:rsidRPr="001B1320">
        <w:rPr>
          <w:rFonts w:ascii="Cambria" w:hAnsi="Cambria" w:cs="Arial"/>
          <w:color w:val="2E3C4E"/>
          <w:sz w:val="20"/>
          <w:szCs w:val="18"/>
        </w:rPr>
        <w:t xml:space="preserve"> | </w:t>
      </w:r>
      <w:r>
        <w:rPr>
          <w:rFonts w:ascii="Cambria" w:hAnsi="Cambria" w:cs="Arial"/>
          <w:color w:val="2E3C4E"/>
          <w:sz w:val="20"/>
          <w:szCs w:val="18"/>
        </w:rPr>
        <w:t>80</w:t>
      </w:r>
      <w:r w:rsidRPr="001B1320">
        <w:rPr>
          <w:rFonts w:ascii="Cambria" w:hAnsi="Cambria" w:cs="Arial"/>
          <w:color w:val="2E3C4E"/>
          <w:sz w:val="20"/>
          <w:szCs w:val="18"/>
        </w:rPr>
        <w:t>%</w:t>
      </w:r>
    </w:p>
    <w:p w:rsidR="000E5E80" w:rsidRPr="001B1320" w:rsidRDefault="005C0052" w:rsidP="00900D90">
      <w:pPr>
        <w:pStyle w:val="Heading1"/>
        <w:spacing w:after="52"/>
        <w:ind w:left="284"/>
        <w:rPr>
          <w:rFonts w:ascii="Cambria" w:hAnsi="Cambria" w:cs="Arial"/>
          <w:color w:val="2E3C4F"/>
          <w:sz w:val="22"/>
        </w:rPr>
      </w:pPr>
      <w:r w:rsidRPr="001B1320">
        <w:rPr>
          <w:rFonts w:ascii="Cambria" w:hAnsi="Cambria" w:cs="Arial"/>
          <w:color w:val="2E3C4F"/>
          <w:sz w:val="22"/>
        </w:rPr>
        <w:t>CERTIFICATIONS</w:t>
      </w:r>
    </w:p>
    <w:p w:rsidR="00900D90" w:rsidRPr="001B1320" w:rsidRDefault="003120F1" w:rsidP="00900D90">
      <w:pPr>
        <w:ind w:left="284"/>
        <w:rPr>
          <w:rFonts w:ascii="Cambria" w:hAnsi="Cambria"/>
        </w:rPr>
      </w:pPr>
      <w:r>
        <w:rPr>
          <w:rFonts w:ascii="Cambria" w:hAnsi="Cambria"/>
          <w:noProof/>
          <w:lang w:eastAsia="en-US"/>
        </w:rPr>
        <w:pict>
          <v:shape id="_x0000_s1027" type="#_x0000_t32" style="position:absolute;left:0;text-align:left;margin-left:8.35pt;margin-top:5.35pt;width:520.3pt;height:0;z-index:251666432" o:connectortype="straight"/>
        </w:pict>
      </w:r>
    </w:p>
    <w:p w:rsidR="000E5E80" w:rsidRPr="001B1320" w:rsidRDefault="005C0052" w:rsidP="00900D9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4"/>
        <w:rPr>
          <w:rFonts w:ascii="Cambria" w:hAnsi="Cambria" w:cs="Arial"/>
          <w:color w:val="000000"/>
          <w:sz w:val="4"/>
          <w:szCs w:val="2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inline distT="0" distB="0" distL="0" distR="0" wp14:anchorId="0572D64B" wp14:editId="2193AC67">
              <wp:extent cx="6762750" cy="9525"/>
              <wp:effectExtent l="0" t="0" r="0" b="0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0" cy="9525"/>
                        <a:chOff x="0" y="0"/>
                        <a:chExt cx="6762750" cy="9525"/>
                      </a:xfrm>
                    </wpg:grpSpPr>
                    <wps:wsp>
                      <wps:cNvPr id="21" name="Freeform 21"/>
                      <wps:cNvSpPr/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62749" y="0"/>
                              </a:lnTo>
                              <a:lnTo>
                                <a:pt x="67627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ve:Fallback>
          <w:r w:rsidRPr="001B1320">
            <w:rPr>
              <w:rFonts w:ascii="Cambria" w:hAnsi="Cambria" w:cs="Arial"/>
              <w:noProof/>
              <w:color w:val="000000"/>
              <w:sz w:val="4"/>
              <w:szCs w:val="2"/>
              <w:lang w:eastAsia="en-US"/>
            </w:rPr>
            <w:drawing>
              <wp:inline distT="0" distB="0" distL="0" distR="0">
                <wp:extent cx="6762750" cy="9525"/>
                <wp:effectExtent l="0" t="0" r="0" b="0"/>
                <wp:docPr id="1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0E5E80" w:rsidRPr="001B1320" w:rsidRDefault="004B72F7" w:rsidP="00900D90">
      <w:pPr>
        <w:spacing w:before="80" w:line="496" w:lineRule="auto"/>
        <w:ind w:left="284" w:right="6789"/>
        <w:rPr>
          <w:rFonts w:ascii="Cambria" w:hAnsi="Cambria" w:cs="Arial"/>
          <w:sz w:val="20"/>
          <w:szCs w:val="18"/>
        </w:rPr>
      </w:pPr>
      <w:r w:rsidRPr="001B1320">
        <w:rPr>
          <w:rFonts w:ascii="Cambria" w:hAnsi="Cambria" w:cs="Arial"/>
          <w:color w:val="2E3C4F"/>
          <w:sz w:val="20"/>
          <w:szCs w:val="18"/>
        </w:rPr>
        <w:t>AutoCAD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 xml:space="preserve"> &amp; Solid Works </w:t>
      </w:r>
      <w:r w:rsidR="005C0052" w:rsidRPr="001B1320">
        <w:rPr>
          <w:rFonts w:ascii="Cambria" w:hAnsi="Cambria" w:cs="Arial"/>
          <w:color w:val="2E3C4E"/>
          <w:sz w:val="20"/>
          <w:szCs w:val="18"/>
        </w:rPr>
        <w:t xml:space="preserve">| CADD | 2023 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 xml:space="preserve">Lean </w:t>
      </w:r>
      <w:r w:rsidR="007547FB">
        <w:rPr>
          <w:rFonts w:ascii="Cambria" w:hAnsi="Cambria" w:cs="Arial"/>
          <w:color w:val="2E3C4F"/>
          <w:sz w:val="20"/>
          <w:szCs w:val="18"/>
        </w:rPr>
        <w:t>S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 xml:space="preserve">ix </w:t>
      </w:r>
      <w:r w:rsidR="007547FB">
        <w:rPr>
          <w:rFonts w:ascii="Cambria" w:hAnsi="Cambria" w:cs="Arial"/>
          <w:color w:val="2E3C4F"/>
          <w:sz w:val="20"/>
          <w:szCs w:val="18"/>
        </w:rPr>
        <w:t>S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 xml:space="preserve">igma </w:t>
      </w:r>
      <w:r w:rsidR="007547FB">
        <w:rPr>
          <w:rFonts w:ascii="Cambria" w:hAnsi="Cambria" w:cs="Arial"/>
          <w:color w:val="2E3C4F"/>
          <w:sz w:val="20"/>
          <w:szCs w:val="18"/>
        </w:rPr>
        <w:t>G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 xml:space="preserve">reen </w:t>
      </w:r>
      <w:r w:rsidR="007547FB">
        <w:rPr>
          <w:rFonts w:ascii="Cambria" w:hAnsi="Cambria" w:cs="Arial"/>
          <w:color w:val="2E3C4F"/>
          <w:sz w:val="20"/>
          <w:szCs w:val="18"/>
        </w:rPr>
        <w:t>B</w:t>
      </w:r>
      <w:r w:rsidR="005C0052" w:rsidRPr="001B1320">
        <w:rPr>
          <w:rFonts w:ascii="Cambria" w:hAnsi="Cambria" w:cs="Arial"/>
          <w:color w:val="2E3C4F"/>
          <w:sz w:val="20"/>
          <w:szCs w:val="18"/>
        </w:rPr>
        <w:t xml:space="preserve">elt </w:t>
      </w:r>
      <w:r w:rsidR="005C0052" w:rsidRPr="001B1320">
        <w:rPr>
          <w:rFonts w:ascii="Cambria" w:hAnsi="Cambria" w:cs="Arial"/>
          <w:color w:val="2E3C4E"/>
          <w:sz w:val="20"/>
          <w:szCs w:val="18"/>
        </w:rPr>
        <w:t xml:space="preserve">| OTIFAS | </w:t>
      </w:r>
      <w:r w:rsidR="00F948BA" w:rsidRPr="001B1320">
        <w:rPr>
          <w:rFonts w:ascii="Cambria" w:hAnsi="Cambria" w:cs="Arial"/>
          <w:color w:val="2E3C4E"/>
          <w:sz w:val="20"/>
          <w:szCs w:val="18"/>
        </w:rPr>
        <w:t>201</w:t>
      </w:r>
      <w:r w:rsidR="005C0052" w:rsidRPr="001B1320">
        <w:rPr>
          <w:rFonts w:ascii="Cambria" w:hAnsi="Cambria" w:cs="Arial"/>
          <w:color w:val="2E3C4E"/>
          <w:sz w:val="20"/>
          <w:szCs w:val="18"/>
        </w:rPr>
        <w:t>5</w:t>
      </w:r>
    </w:p>
    <w:p w:rsidR="000E5E80" w:rsidRPr="001B1320" w:rsidRDefault="000E5E8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35"/>
        <w:rPr>
          <w:rFonts w:ascii="Cambria" w:hAnsi="Cambria" w:cs="Arial"/>
          <w:color w:val="000000"/>
          <w:sz w:val="4"/>
          <w:szCs w:val="2"/>
        </w:rPr>
      </w:pPr>
    </w:p>
    <w:p w:rsidR="000E5E80" w:rsidRPr="001B1320" w:rsidRDefault="005C0052" w:rsidP="00900D90">
      <w:pPr>
        <w:pStyle w:val="Heading1"/>
        <w:spacing w:before="203"/>
        <w:ind w:left="284"/>
        <w:rPr>
          <w:rFonts w:ascii="Cambria" w:hAnsi="Cambria" w:cs="Arial"/>
          <w:sz w:val="22"/>
        </w:rPr>
      </w:pPr>
      <w:r w:rsidRPr="001B1320">
        <w:rPr>
          <w:rFonts w:ascii="Cambria" w:hAnsi="Cambria" w:cs="Arial"/>
          <w:color w:val="2E3C4F"/>
          <w:sz w:val="22"/>
        </w:rPr>
        <w:t>SKILLS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65408" behindDoc="0" locked="0" layoutInCell="1" hidden="0" allowOverlap="1" wp14:anchorId="26CD76EE" wp14:editId="33584E4C">
              <wp:simplePos x="0" y="0"/>
              <wp:positionH relativeFrom="column">
                <wp:posOffset>85723</wp:posOffset>
              </wp:positionH>
              <wp:positionV relativeFrom="paragraph">
                <wp:posOffset>315348</wp:posOffset>
              </wp:positionV>
              <wp:extent cx="6762750" cy="9525"/>
              <wp:effectExtent l="0" t="0" r="0" b="0"/>
              <wp:wrapTopAndBottom distT="0" distB="0"/>
              <wp:docPr id="8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2750" h="9525">
                            <a:moveTo>
                              <a:pt x="67627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6762749" y="0"/>
                            </a:lnTo>
                            <a:lnTo>
                              <a:pt x="6762749" y="95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B1320">
            <w:rPr>
              <w:rFonts w:ascii="Cambria" w:hAnsi="Cambria" w:cs="Arial"/>
              <w:noProof/>
              <w:sz w:val="22"/>
              <w:lang w:eastAsia="en-US"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85723</wp:posOffset>
                </wp:positionH>
                <wp:positionV relativeFrom="paragraph">
                  <wp:posOffset>315348</wp:posOffset>
                </wp:positionV>
                <wp:extent cx="6762750" cy="9525"/>
                <wp:effectExtent l="0" t="0" r="0" b="0"/>
                <wp:wrapTopAndBottom distT="0" dist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8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E5E80" w:rsidRPr="001B1320" w:rsidRDefault="005C0052" w:rsidP="00900D90">
      <w:pPr>
        <w:tabs>
          <w:tab w:val="left" w:pos="2955"/>
        </w:tabs>
        <w:spacing w:before="81"/>
        <w:ind w:left="284"/>
        <w:rPr>
          <w:rFonts w:ascii="Cambria" w:hAnsi="Cambria" w:cs="Arial"/>
          <w:sz w:val="16"/>
          <w:szCs w:val="15"/>
        </w:rPr>
      </w:pPr>
      <w:r w:rsidRPr="001B1320">
        <w:rPr>
          <w:rFonts w:ascii="Cambria" w:hAnsi="Cambria" w:cs="Arial"/>
          <w:b/>
          <w:color w:val="2E3C4E"/>
          <w:sz w:val="16"/>
          <w:szCs w:val="15"/>
        </w:rPr>
        <w:t>Manufacturing</w:t>
      </w:r>
      <w:r w:rsidR="00F948BA" w:rsidRPr="001B1320">
        <w:rPr>
          <w:rFonts w:ascii="Cambria" w:hAnsi="Cambria" w:cs="Arial"/>
          <w:b/>
          <w:color w:val="2E3C4E"/>
          <w:sz w:val="16"/>
          <w:szCs w:val="15"/>
        </w:rPr>
        <w:tab/>
      </w:r>
      <w:r w:rsidR="00F948BA" w:rsidRPr="001B1320">
        <w:rPr>
          <w:rFonts w:ascii="Cambria" w:hAnsi="Cambria" w:cs="Arial"/>
          <w:b/>
          <w:color w:val="2E3C4E"/>
          <w:sz w:val="16"/>
          <w:szCs w:val="15"/>
        </w:rPr>
        <w:tab/>
        <w:t xml:space="preserve"> </w:t>
      </w:r>
      <w:r w:rsidRPr="001B1320">
        <w:rPr>
          <w:rFonts w:ascii="Cambria" w:hAnsi="Cambria" w:cs="Arial"/>
          <w:b/>
          <w:color w:val="2E3C4E"/>
          <w:sz w:val="16"/>
          <w:szCs w:val="15"/>
        </w:rPr>
        <w:t xml:space="preserve">: </w:t>
      </w:r>
      <w:r w:rsidRPr="001B1320">
        <w:rPr>
          <w:rFonts w:ascii="Cambria" w:hAnsi="Cambria" w:cs="Arial"/>
          <w:color w:val="2E3C4E"/>
          <w:sz w:val="16"/>
          <w:szCs w:val="15"/>
        </w:rPr>
        <w:t>Staple,</w:t>
      </w:r>
      <w:r w:rsidR="00225BF9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225BF9" w:rsidRPr="001B1320">
        <w:rPr>
          <w:rFonts w:ascii="Cambria" w:hAnsi="Cambria" w:cs="Arial"/>
          <w:color w:val="2E3C4E"/>
          <w:sz w:val="16"/>
          <w:szCs w:val="15"/>
        </w:rPr>
        <w:t>Forging, Casting</w:t>
      </w:r>
      <w:r w:rsidR="00225BF9">
        <w:rPr>
          <w:rFonts w:ascii="Cambria" w:hAnsi="Cambria" w:cs="Arial"/>
          <w:color w:val="2E3C4E"/>
          <w:sz w:val="16"/>
          <w:szCs w:val="15"/>
        </w:rPr>
        <w:t xml:space="preserve">, 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Boilers, </w:t>
      </w:r>
      <w:r w:rsidR="00225BF9">
        <w:rPr>
          <w:rFonts w:ascii="Cambria" w:hAnsi="Cambria" w:cs="Arial"/>
          <w:color w:val="2E3C4E"/>
          <w:sz w:val="16"/>
          <w:szCs w:val="15"/>
        </w:rPr>
        <w:t>Machining.</w:t>
      </w:r>
    </w:p>
    <w:p w:rsidR="000E5E80" w:rsidRPr="001B1320" w:rsidRDefault="005C0052" w:rsidP="00900D90">
      <w:pPr>
        <w:tabs>
          <w:tab w:val="left" w:pos="2903"/>
        </w:tabs>
        <w:spacing w:before="53"/>
        <w:ind w:left="284"/>
        <w:rPr>
          <w:rFonts w:ascii="Cambria" w:hAnsi="Cambria" w:cs="Arial"/>
          <w:sz w:val="16"/>
          <w:szCs w:val="15"/>
        </w:rPr>
      </w:pPr>
      <w:r w:rsidRPr="001B1320">
        <w:rPr>
          <w:rFonts w:ascii="Cambria" w:hAnsi="Cambria" w:cs="Arial"/>
          <w:b/>
          <w:color w:val="2E3C4E"/>
          <w:sz w:val="16"/>
          <w:szCs w:val="15"/>
        </w:rPr>
        <w:t>Quality Tools and Method</w:t>
      </w:r>
      <w:r w:rsidR="00F948BA" w:rsidRPr="001B1320">
        <w:rPr>
          <w:rFonts w:ascii="Cambria" w:hAnsi="Cambria" w:cs="Arial"/>
          <w:b/>
          <w:color w:val="2E3C4E"/>
          <w:sz w:val="16"/>
          <w:szCs w:val="15"/>
        </w:rPr>
        <w:tab/>
      </w:r>
      <w:r w:rsidR="00F948BA" w:rsidRPr="001B1320">
        <w:rPr>
          <w:rFonts w:ascii="Cambria" w:hAnsi="Cambria" w:cs="Arial"/>
          <w:b/>
          <w:color w:val="2E3C4E"/>
          <w:sz w:val="16"/>
          <w:szCs w:val="15"/>
        </w:rPr>
        <w:tab/>
      </w:r>
      <w:r w:rsidRPr="001B1320">
        <w:rPr>
          <w:rFonts w:ascii="Cambria" w:hAnsi="Cambria" w:cs="Arial"/>
          <w:b/>
          <w:color w:val="2E3C4E"/>
          <w:sz w:val="16"/>
          <w:szCs w:val="15"/>
        </w:rPr>
        <w:t xml:space="preserve"> : 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PPAP, Six </w:t>
      </w:r>
      <w:r w:rsidR="00870CDC">
        <w:rPr>
          <w:rFonts w:ascii="Cambria" w:hAnsi="Cambria" w:cs="Arial"/>
          <w:color w:val="2E3C4E"/>
          <w:sz w:val="16"/>
          <w:szCs w:val="15"/>
        </w:rPr>
        <w:t>S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igma </w:t>
      </w:r>
      <w:r w:rsidR="00870CDC">
        <w:rPr>
          <w:rFonts w:ascii="Cambria" w:hAnsi="Cambria" w:cs="Arial"/>
          <w:color w:val="2E3C4E"/>
          <w:sz w:val="16"/>
          <w:szCs w:val="15"/>
        </w:rPr>
        <w:t>G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reen </w:t>
      </w:r>
      <w:r w:rsidR="00870CDC">
        <w:rPr>
          <w:rFonts w:ascii="Cambria" w:hAnsi="Cambria" w:cs="Arial"/>
          <w:color w:val="2E3C4E"/>
          <w:sz w:val="16"/>
          <w:szCs w:val="15"/>
        </w:rPr>
        <w:t>B</w:t>
      </w:r>
      <w:r w:rsidRPr="001B1320">
        <w:rPr>
          <w:rFonts w:ascii="Cambria" w:hAnsi="Cambria" w:cs="Arial"/>
          <w:color w:val="2E3C4E"/>
          <w:sz w:val="16"/>
          <w:szCs w:val="15"/>
        </w:rPr>
        <w:t>elt.</w:t>
      </w:r>
    </w:p>
    <w:p w:rsidR="000E5E80" w:rsidRPr="001B1320" w:rsidRDefault="005C0052" w:rsidP="00900D90">
      <w:pPr>
        <w:tabs>
          <w:tab w:val="left" w:pos="2942"/>
        </w:tabs>
        <w:spacing w:before="54"/>
        <w:ind w:left="284"/>
        <w:rPr>
          <w:rFonts w:ascii="Cambria" w:hAnsi="Cambria" w:cs="Arial"/>
          <w:color w:val="2E3C4E"/>
          <w:sz w:val="16"/>
          <w:szCs w:val="15"/>
        </w:rPr>
      </w:pPr>
      <w:r w:rsidRPr="001B1320">
        <w:rPr>
          <w:rFonts w:ascii="Cambria" w:hAnsi="Cambria" w:cs="Arial"/>
          <w:b/>
          <w:color w:val="2E3C4E"/>
          <w:sz w:val="16"/>
          <w:szCs w:val="15"/>
        </w:rPr>
        <w:t>Process Improvement</w:t>
      </w:r>
      <w:r w:rsidR="00F948BA" w:rsidRPr="001B1320">
        <w:rPr>
          <w:rFonts w:ascii="Cambria" w:hAnsi="Cambria" w:cs="Arial"/>
          <w:b/>
          <w:color w:val="2E3C4E"/>
          <w:sz w:val="16"/>
          <w:szCs w:val="15"/>
        </w:rPr>
        <w:tab/>
      </w:r>
      <w:r w:rsidR="00F948BA" w:rsidRPr="001B1320">
        <w:rPr>
          <w:rFonts w:ascii="Cambria" w:hAnsi="Cambria" w:cs="Arial"/>
          <w:b/>
          <w:color w:val="2E3C4E"/>
          <w:sz w:val="16"/>
          <w:szCs w:val="15"/>
        </w:rPr>
        <w:tab/>
        <w:t xml:space="preserve"> </w:t>
      </w:r>
      <w:r w:rsidRPr="001B1320">
        <w:rPr>
          <w:rFonts w:ascii="Cambria" w:hAnsi="Cambria" w:cs="Arial"/>
          <w:b/>
          <w:color w:val="2E3C4E"/>
          <w:sz w:val="16"/>
          <w:szCs w:val="15"/>
        </w:rPr>
        <w:t xml:space="preserve">: </w:t>
      </w:r>
      <w:r w:rsidR="00225BF9">
        <w:rPr>
          <w:rFonts w:ascii="Cambria" w:hAnsi="Cambria" w:cs="Arial"/>
          <w:color w:val="2E3C4E"/>
          <w:sz w:val="16"/>
          <w:szCs w:val="15"/>
        </w:rPr>
        <w:t>Time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Study, DMAIC, LEAN, 5 Why Analysis</w:t>
      </w:r>
    </w:p>
    <w:p w:rsidR="000E5E80" w:rsidRPr="001B1320" w:rsidRDefault="00900D90" w:rsidP="00900D90">
      <w:pPr>
        <w:tabs>
          <w:tab w:val="left" w:pos="3544"/>
        </w:tabs>
        <w:spacing w:before="54"/>
        <w:ind w:left="3686" w:right="410" w:hanging="3402"/>
        <w:rPr>
          <w:rFonts w:ascii="Cambria" w:hAnsi="Cambria" w:cs="Arial"/>
          <w:sz w:val="16"/>
          <w:szCs w:val="15"/>
        </w:rPr>
      </w:pPr>
      <w:r w:rsidRPr="001B1320">
        <w:rPr>
          <w:rFonts w:ascii="Cambria" w:hAnsi="Cambria" w:cs="Arial"/>
          <w:b/>
          <w:color w:val="2E3C4E"/>
          <w:sz w:val="16"/>
          <w:szCs w:val="15"/>
        </w:rPr>
        <w:t>Corporate Skills</w:t>
      </w:r>
      <w:r w:rsidR="00BB2299" w:rsidRPr="001B1320">
        <w:rPr>
          <w:rFonts w:ascii="Cambria" w:hAnsi="Cambria" w:cs="Arial"/>
          <w:b/>
          <w:color w:val="2E3C4E"/>
          <w:sz w:val="16"/>
          <w:szCs w:val="15"/>
        </w:rPr>
        <w:tab/>
        <w:t xml:space="preserve">  </w:t>
      </w:r>
      <w:r w:rsidR="005C0052" w:rsidRPr="001B1320">
        <w:rPr>
          <w:rFonts w:ascii="Cambria" w:hAnsi="Cambria" w:cs="Arial"/>
          <w:b/>
          <w:color w:val="2E3C4E"/>
          <w:sz w:val="16"/>
          <w:szCs w:val="15"/>
        </w:rPr>
        <w:t xml:space="preserve">: </w:t>
      </w:r>
      <w:r w:rsidR="00C85ADE" w:rsidRPr="00C85ADE">
        <w:rPr>
          <w:rFonts w:ascii="Cambria" w:hAnsi="Cambria" w:cs="Arial"/>
          <w:color w:val="2E3C4E"/>
          <w:sz w:val="16"/>
          <w:szCs w:val="15"/>
        </w:rPr>
        <w:t>Team management &amp; leadership</w:t>
      </w:r>
      <w:r w:rsidR="00DD2073" w:rsidRPr="00C85ADE">
        <w:rPr>
          <w:rFonts w:ascii="Cambria" w:hAnsi="Cambria" w:cs="Arial"/>
          <w:color w:val="2E3C4E"/>
          <w:sz w:val="16"/>
          <w:szCs w:val="15"/>
        </w:rPr>
        <w:t>, Marketing</w:t>
      </w:r>
      <w:r w:rsidR="00FA5C04" w:rsidRPr="001B1320">
        <w:rPr>
          <w:rFonts w:ascii="Cambria" w:hAnsi="Cambria" w:cs="Arial"/>
          <w:color w:val="2E3C4E"/>
          <w:sz w:val="16"/>
          <w:szCs w:val="15"/>
        </w:rPr>
        <w:t xml:space="preserve">, </w:t>
      </w:r>
      <w:r w:rsidR="00F948BA" w:rsidRPr="001B1320">
        <w:rPr>
          <w:rFonts w:ascii="Cambria" w:hAnsi="Cambria" w:cs="Arial"/>
          <w:color w:val="2E3C4E"/>
          <w:sz w:val="16"/>
          <w:szCs w:val="15"/>
        </w:rPr>
        <w:t>Client Relationship Management, Networking, Strong</w:t>
      </w:r>
      <w:r w:rsidR="00FA5C04"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>analytical</w:t>
      </w:r>
      <w:r w:rsidR="00FA5C04" w:rsidRPr="001B1320">
        <w:rPr>
          <w:rFonts w:ascii="Cambria" w:hAnsi="Cambria" w:cs="Arial"/>
          <w:color w:val="2E3C4E"/>
          <w:sz w:val="16"/>
          <w:szCs w:val="15"/>
        </w:rPr>
        <w:t xml:space="preserve"> skills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, </w:t>
      </w:r>
      <w:r w:rsidR="00225BF9">
        <w:rPr>
          <w:rFonts w:ascii="Cambria" w:hAnsi="Cambria" w:cs="Arial"/>
          <w:color w:val="2E3C4E"/>
          <w:sz w:val="16"/>
          <w:szCs w:val="15"/>
        </w:rPr>
        <w:t>problem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FA5C04" w:rsidRPr="001B1320">
        <w:rPr>
          <w:rFonts w:ascii="Cambria" w:hAnsi="Cambria" w:cs="Arial"/>
          <w:color w:val="2E3C4E"/>
          <w:sz w:val="16"/>
          <w:szCs w:val="15"/>
        </w:rPr>
        <w:t>solved skills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, Business Operations </w:t>
      </w:r>
      <w:r w:rsidR="00F948BA" w:rsidRPr="001B1320">
        <w:rPr>
          <w:rFonts w:ascii="Cambria" w:hAnsi="Cambria" w:cs="Arial"/>
          <w:color w:val="2E3C4E"/>
          <w:sz w:val="16"/>
          <w:szCs w:val="15"/>
        </w:rPr>
        <w:t>Analyst</w:t>
      </w:r>
      <w:r w:rsidR="00F948BA" w:rsidRPr="001B1320">
        <w:rPr>
          <w:rFonts w:ascii="Cambria" w:hAnsi="Cambria" w:cs="Arial"/>
          <w:b/>
          <w:color w:val="2E3C4E"/>
          <w:sz w:val="16"/>
          <w:szCs w:val="15"/>
        </w:rPr>
        <w:t>,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 Strategic Planning</w:t>
      </w:r>
      <w:r w:rsidR="00F948BA" w:rsidRPr="001B1320">
        <w:rPr>
          <w:rFonts w:ascii="Cambria" w:hAnsi="Cambria" w:cs="Arial"/>
          <w:color w:val="2E3C4E"/>
          <w:sz w:val="16"/>
          <w:szCs w:val="15"/>
        </w:rPr>
        <w:t>, Project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>. Management, Business development strategy planning.</w:t>
      </w:r>
    </w:p>
    <w:p w:rsidR="00FA5C04" w:rsidRDefault="00F948BA" w:rsidP="00225BF9">
      <w:pPr>
        <w:pBdr>
          <w:top w:val="nil"/>
          <w:left w:val="nil"/>
          <w:bottom w:val="nil"/>
          <w:right w:val="nil"/>
          <w:between w:val="nil"/>
        </w:pBdr>
        <w:tabs>
          <w:tab w:val="left" w:pos="3007"/>
        </w:tabs>
        <w:spacing w:before="54"/>
        <w:ind w:left="3686" w:right="332" w:hanging="3402"/>
        <w:rPr>
          <w:rFonts w:ascii="Cambria" w:hAnsi="Cambria" w:cs="Arial"/>
          <w:color w:val="2E3C4E"/>
          <w:sz w:val="16"/>
          <w:szCs w:val="15"/>
        </w:rPr>
      </w:pPr>
      <w:r w:rsidRPr="001B1320">
        <w:rPr>
          <w:rFonts w:ascii="Cambria" w:hAnsi="Cambria" w:cs="Arial"/>
          <w:b/>
          <w:color w:val="2E3C4E"/>
          <w:sz w:val="16"/>
          <w:szCs w:val="15"/>
        </w:rPr>
        <w:t>Soft Skills</w:t>
      </w:r>
      <w:r w:rsidRPr="001B1320">
        <w:rPr>
          <w:rFonts w:ascii="Cambria" w:hAnsi="Cambria" w:cs="Arial"/>
          <w:b/>
          <w:color w:val="2E3C4E"/>
          <w:sz w:val="16"/>
          <w:szCs w:val="15"/>
        </w:rPr>
        <w:tab/>
        <w:t xml:space="preserve">       </w:t>
      </w:r>
      <w:r w:rsidR="001B1320">
        <w:rPr>
          <w:rFonts w:ascii="Cambria" w:hAnsi="Cambria" w:cs="Arial"/>
          <w:b/>
          <w:color w:val="2E3C4E"/>
          <w:sz w:val="16"/>
          <w:szCs w:val="15"/>
        </w:rPr>
        <w:t xml:space="preserve">   </w:t>
      </w:r>
      <w:r w:rsidRPr="001B1320">
        <w:rPr>
          <w:rFonts w:ascii="Cambria" w:hAnsi="Cambria" w:cs="Arial"/>
          <w:b/>
          <w:color w:val="2E3C4E"/>
          <w:sz w:val="16"/>
          <w:szCs w:val="15"/>
        </w:rPr>
        <w:t xml:space="preserve">       </w:t>
      </w:r>
      <w:r w:rsidR="005C0052" w:rsidRPr="001B1320">
        <w:rPr>
          <w:rFonts w:ascii="Cambria" w:hAnsi="Cambria" w:cs="Arial"/>
          <w:b/>
          <w:color w:val="2E3C4E"/>
          <w:sz w:val="16"/>
          <w:szCs w:val="15"/>
        </w:rPr>
        <w:t xml:space="preserve">: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>Leadership, Written &amp; Verbal Communications, Presentation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 xml:space="preserve">,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>MS- Office (MS Word</w:t>
      </w:r>
      <w:r w:rsidR="00DD2073" w:rsidRPr="001B1320">
        <w:rPr>
          <w:rFonts w:ascii="Cambria" w:hAnsi="Cambria" w:cs="Arial"/>
          <w:color w:val="2E3C4E"/>
          <w:sz w:val="16"/>
          <w:szCs w:val="15"/>
        </w:rPr>
        <w:t>, MS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- Excel, MS- </w:t>
      </w:r>
      <w:r w:rsidRPr="001B1320">
        <w:rPr>
          <w:rFonts w:ascii="Cambria" w:hAnsi="Cambria" w:cs="Arial"/>
          <w:color w:val="2E3C4E"/>
          <w:sz w:val="16"/>
          <w:szCs w:val="15"/>
        </w:rPr>
        <w:t xml:space="preserve">  </w:t>
      </w:r>
      <w:r w:rsidR="00BB2299"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Power </w:t>
      </w:r>
      <w:r w:rsidR="00DD2073" w:rsidRPr="001B1320">
        <w:rPr>
          <w:rFonts w:ascii="Cambria" w:hAnsi="Cambria" w:cs="Arial"/>
          <w:color w:val="2E3C4E"/>
          <w:sz w:val="16"/>
          <w:szCs w:val="15"/>
        </w:rPr>
        <w:t>Point and</w:t>
      </w:r>
      <w:r w:rsidR="005C0052" w:rsidRPr="001B1320">
        <w:rPr>
          <w:rFonts w:ascii="Cambria" w:hAnsi="Cambria" w:cs="Arial"/>
          <w:color w:val="2E3C4E"/>
          <w:sz w:val="16"/>
          <w:szCs w:val="15"/>
        </w:rPr>
        <w:t xml:space="preserve"> </w:t>
      </w:r>
      <w:r w:rsidR="007A7CBC" w:rsidRPr="001B1320">
        <w:rPr>
          <w:rFonts w:ascii="Cambria" w:hAnsi="Cambria" w:cs="Arial"/>
          <w:color w:val="2E3C4E"/>
          <w:sz w:val="16"/>
          <w:szCs w:val="15"/>
        </w:rPr>
        <w:t>SAP.</w:t>
      </w:r>
    </w:p>
    <w:p w:rsidR="006C6311" w:rsidRDefault="006C6311" w:rsidP="00900D90">
      <w:pPr>
        <w:pBdr>
          <w:top w:val="nil"/>
          <w:left w:val="nil"/>
          <w:bottom w:val="nil"/>
          <w:right w:val="nil"/>
          <w:between w:val="nil"/>
        </w:pBdr>
        <w:tabs>
          <w:tab w:val="left" w:pos="3007"/>
        </w:tabs>
        <w:spacing w:before="54"/>
        <w:ind w:left="3686" w:hanging="3402"/>
        <w:rPr>
          <w:rFonts w:ascii="Cambria" w:hAnsi="Cambria" w:cs="Arial"/>
          <w:sz w:val="18"/>
          <w:szCs w:val="16"/>
        </w:rPr>
      </w:pPr>
    </w:p>
    <w:p w:rsidR="006C6311" w:rsidRPr="001B1320" w:rsidRDefault="006C6311" w:rsidP="006C6311">
      <w:pPr>
        <w:pStyle w:val="Heading1"/>
        <w:spacing w:before="203"/>
        <w:ind w:left="284"/>
        <w:rPr>
          <w:rFonts w:ascii="Cambria" w:hAnsi="Cambria" w:cs="Arial"/>
          <w:sz w:val="22"/>
        </w:rPr>
      </w:pPr>
      <w:r w:rsidRPr="001B1320">
        <w:rPr>
          <w:rFonts w:ascii="Cambria" w:hAnsi="Cambria" w:cs="Arial"/>
          <w:noProof/>
          <w:sz w:val="22"/>
          <w:lang w:eastAsia="en-US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85723</wp:posOffset>
            </wp:positionH>
            <wp:positionV relativeFrom="paragraph">
              <wp:posOffset>315348</wp:posOffset>
            </wp:positionV>
            <wp:extent cx="6762750" cy="9525"/>
            <wp:effectExtent l="0" t="0" r="0" b="0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hAnsi="Cambria" w:cs="Arial"/>
          <w:color w:val="2E3C4F"/>
          <w:sz w:val="22"/>
        </w:rPr>
        <w:t>PERSONAL INFORMATION</w:t>
      </w:r>
    </w:p>
    <w:p w:rsidR="006C6311" w:rsidRPr="001B1320" w:rsidRDefault="006C6311" w:rsidP="006C6311">
      <w:pPr>
        <w:tabs>
          <w:tab w:val="left" w:pos="2955"/>
        </w:tabs>
        <w:spacing w:before="81"/>
        <w:ind w:left="284"/>
        <w:rPr>
          <w:rFonts w:ascii="Cambria" w:hAnsi="Cambria" w:cs="Arial"/>
          <w:sz w:val="16"/>
          <w:szCs w:val="15"/>
        </w:rPr>
      </w:pPr>
      <w:r>
        <w:rPr>
          <w:rFonts w:ascii="Cambria" w:hAnsi="Cambria" w:cs="Arial"/>
          <w:b/>
          <w:color w:val="2E3C4E"/>
          <w:sz w:val="16"/>
          <w:szCs w:val="15"/>
        </w:rPr>
        <w:t>Date of birth</w:t>
      </w:r>
      <w:r w:rsidRPr="001B1320">
        <w:rPr>
          <w:rFonts w:ascii="Cambria" w:hAnsi="Cambria" w:cs="Arial"/>
          <w:b/>
          <w:color w:val="2E3C4E"/>
          <w:sz w:val="16"/>
          <w:szCs w:val="15"/>
        </w:rPr>
        <w:tab/>
      </w:r>
      <w:r w:rsidRPr="001B1320">
        <w:rPr>
          <w:rFonts w:ascii="Cambria" w:hAnsi="Cambria" w:cs="Arial"/>
          <w:b/>
          <w:color w:val="2E3C4E"/>
          <w:sz w:val="16"/>
          <w:szCs w:val="15"/>
        </w:rPr>
        <w:tab/>
        <w:t xml:space="preserve"> : </w:t>
      </w:r>
      <w:r>
        <w:rPr>
          <w:rFonts w:ascii="Cambria" w:hAnsi="Cambria" w:cs="Arial"/>
          <w:color w:val="2E3C4E"/>
          <w:sz w:val="16"/>
          <w:szCs w:val="15"/>
        </w:rPr>
        <w:t>21 Oct 1995</w:t>
      </w:r>
    </w:p>
    <w:p w:rsidR="006C6311" w:rsidRPr="001B1320" w:rsidRDefault="006C6311" w:rsidP="006C6311">
      <w:pPr>
        <w:tabs>
          <w:tab w:val="left" w:pos="2903"/>
        </w:tabs>
        <w:spacing w:before="53"/>
        <w:ind w:left="284"/>
        <w:rPr>
          <w:rFonts w:ascii="Cambria" w:hAnsi="Cambria" w:cs="Arial"/>
          <w:sz w:val="16"/>
          <w:szCs w:val="15"/>
        </w:rPr>
      </w:pPr>
      <w:r>
        <w:rPr>
          <w:rFonts w:ascii="Cambria" w:hAnsi="Cambria" w:cs="Arial"/>
          <w:b/>
          <w:color w:val="2E3C4E"/>
          <w:sz w:val="16"/>
          <w:szCs w:val="15"/>
        </w:rPr>
        <w:t>Gender/Marital Status</w:t>
      </w:r>
      <w:r w:rsidRPr="001B1320">
        <w:rPr>
          <w:rFonts w:ascii="Cambria" w:hAnsi="Cambria" w:cs="Arial"/>
          <w:b/>
          <w:color w:val="2E3C4E"/>
          <w:sz w:val="16"/>
          <w:szCs w:val="15"/>
        </w:rPr>
        <w:tab/>
      </w:r>
      <w:r w:rsidRPr="001B1320">
        <w:rPr>
          <w:rFonts w:ascii="Cambria" w:hAnsi="Cambria" w:cs="Arial"/>
          <w:b/>
          <w:color w:val="2E3C4E"/>
          <w:sz w:val="16"/>
          <w:szCs w:val="15"/>
        </w:rPr>
        <w:tab/>
        <w:t xml:space="preserve"> : </w:t>
      </w:r>
      <w:r>
        <w:rPr>
          <w:rFonts w:ascii="Cambria" w:hAnsi="Cambria" w:cs="Arial"/>
          <w:color w:val="2E3C4E"/>
          <w:sz w:val="16"/>
          <w:szCs w:val="15"/>
        </w:rPr>
        <w:t>Male/ Single</w:t>
      </w:r>
    </w:p>
    <w:p w:rsidR="006C6311" w:rsidRPr="006C6311" w:rsidRDefault="006C6311" w:rsidP="006C6311">
      <w:pPr>
        <w:tabs>
          <w:tab w:val="left" w:pos="2942"/>
        </w:tabs>
        <w:spacing w:before="54"/>
        <w:ind w:left="284"/>
        <w:rPr>
          <w:rFonts w:ascii="Cambria" w:hAnsi="Cambria" w:cs="Arial"/>
          <w:b/>
          <w:color w:val="2E3C4E"/>
          <w:sz w:val="16"/>
          <w:szCs w:val="15"/>
        </w:rPr>
      </w:pPr>
      <w:r w:rsidRPr="006C6311">
        <w:rPr>
          <w:rFonts w:ascii="Cambria" w:hAnsi="Cambria" w:cs="Arial"/>
          <w:b/>
          <w:color w:val="2E3C4E"/>
          <w:sz w:val="16"/>
          <w:szCs w:val="15"/>
        </w:rPr>
        <w:t>Language Proficiency</w:t>
      </w:r>
      <w:r w:rsidRPr="001B1320">
        <w:rPr>
          <w:rFonts w:ascii="Cambria" w:hAnsi="Cambria" w:cs="Arial"/>
          <w:b/>
          <w:color w:val="2E3C4E"/>
          <w:sz w:val="16"/>
          <w:szCs w:val="15"/>
        </w:rPr>
        <w:tab/>
      </w:r>
      <w:r w:rsidRPr="001B1320">
        <w:rPr>
          <w:rFonts w:ascii="Cambria" w:hAnsi="Cambria" w:cs="Arial"/>
          <w:b/>
          <w:color w:val="2E3C4E"/>
          <w:sz w:val="16"/>
          <w:szCs w:val="15"/>
        </w:rPr>
        <w:tab/>
        <w:t xml:space="preserve"> : </w:t>
      </w:r>
      <w:r w:rsidRPr="006C6311">
        <w:rPr>
          <w:rFonts w:ascii="Cambria" w:hAnsi="Cambria" w:cs="Arial"/>
          <w:color w:val="2E3C4E"/>
          <w:sz w:val="16"/>
          <w:szCs w:val="15"/>
        </w:rPr>
        <w:t>Hindi, Punjabi, English</w:t>
      </w:r>
      <w:r>
        <w:rPr>
          <w:rFonts w:ascii="Cambria" w:hAnsi="Cambria" w:cs="Arial"/>
          <w:b/>
          <w:color w:val="2E3C4E"/>
          <w:sz w:val="16"/>
          <w:szCs w:val="15"/>
        </w:rPr>
        <w:tab/>
      </w:r>
    </w:p>
    <w:p w:rsidR="006C6311" w:rsidRPr="006C6311" w:rsidRDefault="006C6311" w:rsidP="006C6311">
      <w:pPr>
        <w:tabs>
          <w:tab w:val="left" w:pos="3544"/>
        </w:tabs>
        <w:spacing w:before="54"/>
        <w:ind w:left="3686" w:right="410" w:hanging="3402"/>
        <w:rPr>
          <w:rFonts w:ascii="Cambria" w:hAnsi="Cambria" w:cs="Arial"/>
          <w:b/>
          <w:color w:val="2E3C4E"/>
          <w:sz w:val="16"/>
          <w:szCs w:val="15"/>
        </w:rPr>
      </w:pPr>
      <w:r w:rsidRPr="006C6311">
        <w:rPr>
          <w:rFonts w:ascii="Cambria" w:hAnsi="Cambria" w:cs="Arial"/>
          <w:b/>
          <w:color w:val="2E3C4E"/>
          <w:sz w:val="16"/>
          <w:szCs w:val="15"/>
        </w:rPr>
        <w:t>Mob</w:t>
      </w:r>
      <w:r>
        <w:rPr>
          <w:rFonts w:ascii="Cambria" w:hAnsi="Cambria" w:cs="Arial"/>
          <w:b/>
          <w:color w:val="2E3C4E"/>
          <w:sz w:val="16"/>
          <w:szCs w:val="15"/>
        </w:rPr>
        <w:t>ile</w:t>
      </w:r>
      <w:r w:rsidRPr="006C6311">
        <w:rPr>
          <w:rFonts w:ascii="Cambria" w:hAnsi="Cambria" w:cs="Arial"/>
          <w:b/>
          <w:color w:val="2E3C4E"/>
          <w:sz w:val="16"/>
          <w:szCs w:val="15"/>
        </w:rPr>
        <w:t>. No.</w:t>
      </w:r>
      <w:r w:rsidRPr="001B1320">
        <w:rPr>
          <w:rFonts w:ascii="Cambria" w:hAnsi="Cambria" w:cs="Arial"/>
          <w:b/>
          <w:color w:val="2E3C4E"/>
          <w:sz w:val="16"/>
          <w:szCs w:val="15"/>
        </w:rPr>
        <w:tab/>
      </w:r>
      <w:r>
        <w:rPr>
          <w:rFonts w:ascii="Cambria" w:hAnsi="Cambria" w:cs="Arial"/>
          <w:b/>
          <w:color w:val="2E3C4E"/>
          <w:sz w:val="16"/>
          <w:szCs w:val="15"/>
        </w:rPr>
        <w:t xml:space="preserve"> </w:t>
      </w:r>
      <w:r w:rsidRPr="001B1320">
        <w:rPr>
          <w:rFonts w:ascii="Cambria" w:hAnsi="Cambria" w:cs="Arial"/>
          <w:b/>
          <w:color w:val="2E3C4E"/>
          <w:sz w:val="16"/>
          <w:szCs w:val="15"/>
        </w:rPr>
        <w:t xml:space="preserve">  </w:t>
      </w:r>
      <w:r w:rsidRPr="006C6311">
        <w:rPr>
          <w:rFonts w:ascii="Cambria" w:hAnsi="Cambria" w:cs="Arial"/>
          <w:color w:val="2E3C4E"/>
          <w:sz w:val="16"/>
          <w:szCs w:val="15"/>
        </w:rPr>
        <w:t>:</w:t>
      </w:r>
      <w:r>
        <w:rPr>
          <w:rFonts w:ascii="Cambria" w:hAnsi="Cambria" w:cs="Arial"/>
          <w:color w:val="2E3C4E"/>
          <w:sz w:val="16"/>
          <w:szCs w:val="15"/>
        </w:rPr>
        <w:t xml:space="preserve"> </w:t>
      </w:r>
      <w:r w:rsidRPr="006C6311">
        <w:rPr>
          <w:rFonts w:ascii="Cambria" w:hAnsi="Cambria" w:cs="Arial"/>
          <w:color w:val="2E3C4E"/>
          <w:sz w:val="16"/>
          <w:szCs w:val="15"/>
        </w:rPr>
        <w:t>9914095874</w:t>
      </w:r>
    </w:p>
    <w:p w:rsidR="006C6311" w:rsidRPr="006C6311" w:rsidRDefault="006C6311" w:rsidP="006C6311">
      <w:pPr>
        <w:pBdr>
          <w:top w:val="nil"/>
          <w:left w:val="nil"/>
          <w:bottom w:val="nil"/>
          <w:right w:val="nil"/>
          <w:between w:val="nil"/>
        </w:pBdr>
        <w:tabs>
          <w:tab w:val="left" w:pos="3007"/>
        </w:tabs>
        <w:spacing w:before="54"/>
        <w:ind w:left="3686" w:hanging="3402"/>
        <w:rPr>
          <w:rFonts w:ascii="Cambria" w:hAnsi="Cambria" w:cs="Arial"/>
          <w:b/>
          <w:color w:val="2E3C4E"/>
          <w:sz w:val="16"/>
          <w:szCs w:val="15"/>
        </w:rPr>
      </w:pPr>
      <w:r w:rsidRPr="006C6311">
        <w:rPr>
          <w:rFonts w:ascii="Cambria" w:hAnsi="Cambria" w:cs="Arial"/>
          <w:b/>
          <w:color w:val="2E3C4E"/>
          <w:sz w:val="16"/>
          <w:szCs w:val="15"/>
        </w:rPr>
        <w:t>Nationality</w:t>
      </w:r>
      <w:r w:rsidRPr="006C6311">
        <w:rPr>
          <w:rFonts w:ascii="Cambria" w:hAnsi="Cambria" w:cs="Arial"/>
          <w:b/>
          <w:color w:val="2E3C4E"/>
          <w:sz w:val="16"/>
          <w:szCs w:val="15"/>
        </w:rPr>
        <w:tab/>
      </w:r>
      <w:r>
        <w:rPr>
          <w:rFonts w:ascii="Cambria" w:hAnsi="Cambria" w:cs="Arial"/>
          <w:b/>
          <w:color w:val="2E3C4E"/>
          <w:sz w:val="16"/>
          <w:szCs w:val="15"/>
        </w:rPr>
        <w:tab/>
      </w:r>
      <w:r w:rsidRPr="001B1320">
        <w:rPr>
          <w:rFonts w:ascii="Cambria" w:hAnsi="Cambria" w:cs="Arial"/>
          <w:b/>
          <w:color w:val="2E3C4E"/>
          <w:sz w:val="16"/>
          <w:szCs w:val="15"/>
        </w:rPr>
        <w:t xml:space="preserve">: </w:t>
      </w:r>
      <w:r w:rsidRPr="006C6311">
        <w:rPr>
          <w:rFonts w:ascii="Cambria" w:hAnsi="Cambria" w:cs="Arial"/>
          <w:color w:val="2E3C4E"/>
          <w:sz w:val="16"/>
          <w:szCs w:val="15"/>
        </w:rPr>
        <w:t>Indian</w:t>
      </w:r>
    </w:p>
    <w:p w:rsidR="006C6311" w:rsidRPr="006C6311" w:rsidRDefault="006C6311" w:rsidP="006C6311">
      <w:pPr>
        <w:pStyle w:val="Heading1"/>
        <w:spacing w:before="203"/>
        <w:ind w:left="284"/>
        <w:rPr>
          <w:rFonts w:ascii="Cambria" w:hAnsi="Cambria" w:cs="Arial"/>
          <w:color w:val="2E3C4F"/>
          <w:sz w:val="22"/>
        </w:rPr>
      </w:pPr>
    </w:p>
    <w:sectPr w:rsidR="006C6311" w:rsidRPr="006C6311" w:rsidSect="00900D90">
      <w:pgSz w:w="12240" w:h="15840"/>
      <w:pgMar w:top="660" w:right="616" w:bottom="280" w:left="660" w:header="100" w:footer="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9C" w:rsidRDefault="0033319C">
      <w:r>
        <w:separator/>
      </w:r>
    </w:p>
  </w:endnote>
  <w:endnote w:type="continuationSeparator" w:id="0">
    <w:p w:rsidR="0033319C" w:rsidRDefault="00333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9C" w:rsidRDefault="0033319C">
      <w:r>
        <w:separator/>
      </w:r>
    </w:p>
  </w:footnote>
  <w:footnote w:type="continuationSeparator" w:id="0">
    <w:p w:rsidR="0033319C" w:rsidRDefault="00333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92F"/>
    <w:multiLevelType w:val="hybridMultilevel"/>
    <w:tmpl w:val="EAF8BC60"/>
    <w:lvl w:ilvl="0" w:tplc="53E8470C">
      <w:start w:val="1"/>
      <w:numFmt w:val="decimal"/>
      <w:lvlText w:val="%1."/>
      <w:lvlJc w:val="left"/>
      <w:pPr>
        <w:ind w:left="720" w:hanging="360"/>
      </w:pPr>
      <w:rPr>
        <w:rFonts w:hint="default"/>
        <w:color w:val="2E3C4E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5086"/>
    <w:multiLevelType w:val="hybridMultilevel"/>
    <w:tmpl w:val="D036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A30CB"/>
    <w:multiLevelType w:val="hybridMultilevel"/>
    <w:tmpl w:val="5A9A45F2"/>
    <w:lvl w:ilvl="0" w:tplc="185037AE">
      <w:start w:val="1"/>
      <w:numFmt w:val="decimal"/>
      <w:lvlText w:val="%1."/>
      <w:lvlJc w:val="left"/>
      <w:pPr>
        <w:ind w:left="720" w:hanging="360"/>
      </w:pPr>
      <w:rPr>
        <w:rFonts w:hint="default"/>
        <w:color w:val="2E3C4E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E6BFE"/>
    <w:multiLevelType w:val="multilevel"/>
    <w:tmpl w:val="7716EC40"/>
    <w:lvl w:ilvl="0">
      <w:numFmt w:val="bullet"/>
      <w:lvlText w:val="•"/>
      <w:lvlJc w:val="left"/>
      <w:pPr>
        <w:ind w:left="223" w:hanging="105"/>
      </w:pPr>
      <w:rPr>
        <w:rFonts w:ascii="Book Antiqua" w:eastAsia="Book Antiqua" w:hAnsi="Book Antiqua" w:cs="Book Antiqua"/>
        <w:b w:val="0"/>
        <w:i w:val="0"/>
        <w:color w:val="2E3C4E"/>
        <w:sz w:val="15"/>
        <w:szCs w:val="15"/>
      </w:rPr>
    </w:lvl>
    <w:lvl w:ilvl="1">
      <w:numFmt w:val="bullet"/>
      <w:lvlText w:val="•"/>
      <w:lvlJc w:val="left"/>
      <w:pPr>
        <w:ind w:left="1288" w:hanging="105"/>
      </w:pPr>
    </w:lvl>
    <w:lvl w:ilvl="2">
      <w:numFmt w:val="bullet"/>
      <w:lvlText w:val="•"/>
      <w:lvlJc w:val="left"/>
      <w:pPr>
        <w:ind w:left="2356" w:hanging="105"/>
      </w:pPr>
    </w:lvl>
    <w:lvl w:ilvl="3">
      <w:numFmt w:val="bullet"/>
      <w:lvlText w:val="•"/>
      <w:lvlJc w:val="left"/>
      <w:pPr>
        <w:ind w:left="3424" w:hanging="105"/>
      </w:pPr>
    </w:lvl>
    <w:lvl w:ilvl="4">
      <w:numFmt w:val="bullet"/>
      <w:lvlText w:val="•"/>
      <w:lvlJc w:val="left"/>
      <w:pPr>
        <w:ind w:left="4492" w:hanging="105"/>
      </w:pPr>
    </w:lvl>
    <w:lvl w:ilvl="5">
      <w:numFmt w:val="bullet"/>
      <w:lvlText w:val="•"/>
      <w:lvlJc w:val="left"/>
      <w:pPr>
        <w:ind w:left="5560" w:hanging="105"/>
      </w:pPr>
    </w:lvl>
    <w:lvl w:ilvl="6">
      <w:numFmt w:val="bullet"/>
      <w:lvlText w:val="•"/>
      <w:lvlJc w:val="left"/>
      <w:pPr>
        <w:ind w:left="6628" w:hanging="105"/>
      </w:pPr>
    </w:lvl>
    <w:lvl w:ilvl="7">
      <w:numFmt w:val="bullet"/>
      <w:lvlText w:val="•"/>
      <w:lvlJc w:val="left"/>
      <w:pPr>
        <w:ind w:left="7696" w:hanging="105"/>
      </w:pPr>
    </w:lvl>
    <w:lvl w:ilvl="8">
      <w:numFmt w:val="bullet"/>
      <w:lvlText w:val="•"/>
      <w:lvlJc w:val="left"/>
      <w:pPr>
        <w:ind w:left="8764" w:hanging="105"/>
      </w:pPr>
    </w:lvl>
  </w:abstractNum>
  <w:abstractNum w:abstractNumId="4">
    <w:nsid w:val="7C5526ED"/>
    <w:multiLevelType w:val="hybridMultilevel"/>
    <w:tmpl w:val="66D22394"/>
    <w:lvl w:ilvl="0" w:tplc="145EC620">
      <w:start w:val="1"/>
      <w:numFmt w:val="decimal"/>
      <w:lvlText w:val="%1."/>
      <w:lvlJc w:val="left"/>
      <w:pPr>
        <w:ind w:left="720" w:hanging="360"/>
      </w:pPr>
      <w:rPr>
        <w:rFonts w:hint="default"/>
        <w:color w:val="2E3C4E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80"/>
    <w:rsid w:val="00004D72"/>
    <w:rsid w:val="00042411"/>
    <w:rsid w:val="000E5E80"/>
    <w:rsid w:val="001B1320"/>
    <w:rsid w:val="002124B4"/>
    <w:rsid w:val="00225BF9"/>
    <w:rsid w:val="003120F1"/>
    <w:rsid w:val="0033319C"/>
    <w:rsid w:val="003E655A"/>
    <w:rsid w:val="00421F5E"/>
    <w:rsid w:val="004938AC"/>
    <w:rsid w:val="004B72F7"/>
    <w:rsid w:val="005A075F"/>
    <w:rsid w:val="005C0052"/>
    <w:rsid w:val="005D1468"/>
    <w:rsid w:val="00603947"/>
    <w:rsid w:val="00627309"/>
    <w:rsid w:val="006C6311"/>
    <w:rsid w:val="006E7FA2"/>
    <w:rsid w:val="006F3EC1"/>
    <w:rsid w:val="007547FB"/>
    <w:rsid w:val="007640B4"/>
    <w:rsid w:val="007A7CBC"/>
    <w:rsid w:val="007B7801"/>
    <w:rsid w:val="00870CDC"/>
    <w:rsid w:val="008B00E7"/>
    <w:rsid w:val="00900D90"/>
    <w:rsid w:val="00960DD1"/>
    <w:rsid w:val="00967BCC"/>
    <w:rsid w:val="00AE475C"/>
    <w:rsid w:val="00AF0121"/>
    <w:rsid w:val="00B22672"/>
    <w:rsid w:val="00BB2299"/>
    <w:rsid w:val="00C85ADE"/>
    <w:rsid w:val="00CF743B"/>
    <w:rsid w:val="00D25545"/>
    <w:rsid w:val="00D46D29"/>
    <w:rsid w:val="00D502A6"/>
    <w:rsid w:val="00D6174F"/>
    <w:rsid w:val="00DD2073"/>
    <w:rsid w:val="00F943D3"/>
    <w:rsid w:val="00F948BA"/>
    <w:rsid w:val="00FA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Book Antiqu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655A"/>
  </w:style>
  <w:style w:type="paragraph" w:styleId="Heading1">
    <w:name w:val="heading 1"/>
    <w:basedOn w:val="Normal"/>
    <w:next w:val="Normal"/>
    <w:rsid w:val="003E655A"/>
    <w:pPr>
      <w:spacing w:before="217"/>
      <w:ind w:left="133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rsid w:val="003E65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E65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E65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E65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E65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E655A"/>
    <w:pPr>
      <w:spacing w:before="129"/>
      <w:ind w:left="141" w:right="122"/>
      <w:jc w:val="center"/>
    </w:pPr>
    <w:rPr>
      <w:b/>
      <w:sz w:val="29"/>
      <w:szCs w:val="29"/>
    </w:rPr>
  </w:style>
  <w:style w:type="paragraph" w:styleId="Subtitle">
    <w:name w:val="Subtitle"/>
    <w:basedOn w:val="Normal"/>
    <w:next w:val="Normal"/>
    <w:rsid w:val="003E65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iyushm9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iyushm94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iyushm9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yushm94@gmail.com%20%20%20%2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Piyush</cp:lastModifiedBy>
  <cp:revision>20</cp:revision>
  <dcterms:created xsi:type="dcterms:W3CDTF">2024-10-24T09:10:00Z</dcterms:created>
  <dcterms:modified xsi:type="dcterms:W3CDTF">2024-12-04T06:26:00Z</dcterms:modified>
</cp:coreProperties>
</file>