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00" w:after="280" w:line="276"/>
        <w:ind w:right="936" w:left="0" w:firstLine="0"/>
        <w:jc w:val="left"/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44"/>
          <w:shd w:fill="auto" w:val="clear"/>
        </w:rPr>
      </w:pPr>
      <w:r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36"/>
          <w:shd w:fill="auto" w:val="clear"/>
        </w:rPr>
        <w:t xml:space="preserve">Prashant Ashokrao Holey</w:t>
      </w:r>
    </w:p>
    <w:p>
      <w:pPr>
        <w:spacing w:before="200" w:after="0" w:line="240"/>
        <w:ind w:right="936" w:left="0" w:firstLine="0"/>
        <w:jc w:val="left"/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28"/>
          <w:shd w:fill="auto" w:val="clear"/>
        </w:rPr>
        <w:t xml:space="preserve">Cell No. 09850241431, </w:t>
      </w:r>
    </w:p>
    <w:p>
      <w:pPr>
        <w:spacing w:before="200" w:after="0" w:line="240"/>
        <w:ind w:right="936" w:left="0" w:firstLine="0"/>
        <w:jc w:val="left"/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28"/>
          <w:shd w:fill="auto" w:val="clear"/>
        </w:rPr>
        <w:t xml:space="preserve">Date of Birth:  01st August 1983,      </w:t>
      </w:r>
    </w:p>
    <w:p>
      <w:pPr>
        <w:spacing w:before="200" w:after="0" w:line="240"/>
        <w:ind w:right="936" w:left="0" w:firstLine="0"/>
        <w:jc w:val="left"/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28"/>
          <w:shd w:fill="auto" w:val="clear"/>
        </w:rPr>
        <w:t xml:space="preserve">Mail Id:  prashantholey2@gmail.com</w:t>
      </w:r>
    </w:p>
    <w:p>
      <w:pPr>
        <w:spacing w:before="200" w:after="280" w:line="276"/>
        <w:ind w:right="936" w:left="0" w:firstLine="0"/>
        <w:jc w:val="left"/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</w:rPr>
        <w:t xml:space="preserve">C/o Kishor Rithe, 7</w:t>
      </w:r>
      <w:r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</w:rPr>
        <w:t xml:space="preserve"> floor, A wing forest colony, </w:t>
      </w:r>
    </w:p>
    <w:p>
      <w:pPr>
        <w:spacing w:before="0" w:after="0" w:line="240"/>
        <w:ind w:right="0" w:left="0" w:firstLine="0"/>
        <w:jc w:val="left"/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</w:rPr>
        <w:t xml:space="preserve">Same nary Hills, Nagpur.   </w:t>
      </w: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  <w:t xml:space="preserve">Professional experience more than 9 years in Automobile sector, customer support, quality control, logistic control, Sales and Service.</w:t>
      </w: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  <w:t xml:space="preserve">A hard working &amp; talented individual with wiring harness of automotive system, customer support, quality control, logistic control, Sales and service. With seeking a challenging job that would synergize my skills and knowledge with the objectives of the organization. A responsible, reliable and committed worker, give my best both as a part of a team and working independently.</w:t>
      </w: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  <w:t xml:space="preserve">A tour through my enclosed resume shall familiarize you with the details and I am confident, in my credentials, you would find a perfect fit for the said job. I would greatly appreciate your taking the time to review my credentials and experience. I hope that you'll find my experience, interests, and character intriguing enough to warrant a face-to-face meeting, as I am confident that I could provide value to you and your customers as a member of your team.</w:t>
      </w: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  <w:t xml:space="preserve">The above credentials along with my enclosed resume make me ideally suitable for a position in your organization. I would appreciate an opportunity for a personal interview.</w:t>
      </w: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  <w:t xml:space="preserve">Regards</w:t>
      </w: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28"/>
          <w:shd w:fill="auto" w:val="clear"/>
        </w:rPr>
        <w:t xml:space="preserve">Prashant Holey</w:t>
      </w:r>
    </w:p>
    <w:p>
      <w:pPr>
        <w:spacing w:before="200" w:after="280" w:line="276"/>
        <w:ind w:right="936" w:left="0" w:firstLine="0"/>
        <w:jc w:val="left"/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44"/>
          <w:shd w:fill="auto" w:val="clear"/>
        </w:rPr>
      </w:pPr>
    </w:p>
    <w:p>
      <w:pPr>
        <w:spacing w:before="200" w:after="280" w:line="276"/>
        <w:ind w:right="936" w:left="0" w:firstLine="0"/>
        <w:jc w:val="left"/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36"/>
          <w:shd w:fill="auto" w:val="clear"/>
        </w:rPr>
      </w:pPr>
      <w:r>
        <w:rPr>
          <w:rFonts w:ascii="AngsanaUPC" w:hAnsi="AngsanaUPC" w:cs="AngsanaUPC" w:eastAsia="AngsanaUPC"/>
          <w:b/>
          <w:i/>
          <w:color w:val="000000"/>
          <w:spacing w:val="0"/>
          <w:position w:val="0"/>
          <w:sz w:val="36"/>
          <w:shd w:fill="auto" w:val="clear"/>
        </w:rPr>
        <w:t xml:space="preserve">Prashant Ashokrao Holey</w:t>
      </w:r>
    </w:p>
    <w:p>
      <w:pPr>
        <w:spacing w:before="0" w:after="0" w:line="240"/>
        <w:ind w:right="0" w:left="0" w:firstLine="0"/>
        <w:jc w:val="left"/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</w:rPr>
        <w:t xml:space="preserve">C/o Kishor Rithe, 7</w:t>
      </w:r>
      <w:r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</w:rPr>
        <w:t xml:space="preserve"> Floor, A wing Forest Colony,</w:t>
      </w:r>
    </w:p>
    <w:p>
      <w:pPr>
        <w:spacing w:before="0" w:after="0" w:line="240"/>
        <w:ind w:right="0" w:left="0" w:firstLine="0"/>
        <w:jc w:val="left"/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ngsanaUPC" w:hAnsi="AngsanaUPC" w:cs="AngsanaUPC" w:eastAsia="AngsanaUPC"/>
          <w:b/>
          <w:color w:val="000000"/>
          <w:spacing w:val="0"/>
          <w:position w:val="0"/>
          <w:sz w:val="28"/>
          <w:shd w:fill="auto" w:val="clear"/>
        </w:rPr>
        <w:t xml:space="preserve">Same nary Hills, Nagpur. </w:t>
      </w:r>
    </w:p>
    <w:tbl>
      <w:tblPr/>
      <w:tblGrid>
        <w:gridCol w:w="2346"/>
        <w:gridCol w:w="5112"/>
        <w:gridCol w:w="1877"/>
      </w:tblGrid>
      <w:tr>
        <w:trPr>
          <w:trHeight w:val="323" w:hRule="auto"/>
          <w:jc w:val="left"/>
        </w:trPr>
        <w:tc>
          <w:tcPr>
            <w:tcW w:w="23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Standard</w:t>
            </w:r>
          </w:p>
        </w:tc>
        <w:tc>
          <w:tcPr>
            <w:tcW w:w="5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14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Name of School /Board</w:t>
            </w:r>
          </w:p>
        </w:tc>
        <w:tc>
          <w:tcPr>
            <w:tcW w:w="18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Marks     %</w:t>
            </w:r>
          </w:p>
        </w:tc>
      </w:tr>
      <w:tr>
        <w:trPr>
          <w:trHeight w:val="309" w:hRule="auto"/>
          <w:jc w:val="left"/>
        </w:trPr>
        <w:tc>
          <w:tcPr>
            <w:tcW w:w="23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S.S.C</w:t>
            </w:r>
          </w:p>
        </w:tc>
        <w:tc>
          <w:tcPr>
            <w:tcW w:w="5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Amravati Board, Amravati</w:t>
            </w:r>
          </w:p>
        </w:tc>
        <w:tc>
          <w:tcPr>
            <w:tcW w:w="18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nd</w:t>
            </w: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 Class</w:t>
            </w:r>
          </w:p>
        </w:tc>
      </w:tr>
      <w:tr>
        <w:trPr>
          <w:trHeight w:val="268" w:hRule="auto"/>
          <w:jc w:val="left"/>
        </w:trPr>
        <w:tc>
          <w:tcPr>
            <w:tcW w:w="23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H.S.S.C</w:t>
            </w:r>
          </w:p>
        </w:tc>
        <w:tc>
          <w:tcPr>
            <w:tcW w:w="5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Amravati Board, Amravati</w:t>
            </w:r>
          </w:p>
        </w:tc>
        <w:tc>
          <w:tcPr>
            <w:tcW w:w="18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nd</w:t>
            </w: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 Class</w:t>
            </w:r>
          </w:p>
        </w:tc>
      </w:tr>
      <w:tr>
        <w:trPr>
          <w:trHeight w:val="177" w:hRule="auto"/>
          <w:jc w:val="left"/>
        </w:trPr>
        <w:tc>
          <w:tcPr>
            <w:tcW w:w="23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M-SCIT</w:t>
            </w:r>
          </w:p>
        </w:tc>
        <w:tc>
          <w:tcPr>
            <w:tcW w:w="5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Amravati</w:t>
            </w:r>
          </w:p>
        </w:tc>
        <w:tc>
          <w:tcPr>
            <w:tcW w:w="18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Distinction</w:t>
            </w:r>
          </w:p>
        </w:tc>
      </w:tr>
      <w:tr>
        <w:trPr>
          <w:trHeight w:val="309" w:hRule="auto"/>
          <w:jc w:val="left"/>
        </w:trPr>
        <w:tc>
          <w:tcPr>
            <w:tcW w:w="23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I.T.I</w:t>
            </w:r>
          </w:p>
        </w:tc>
        <w:tc>
          <w:tcPr>
            <w:tcW w:w="5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Badnera (Railway), Amravati</w:t>
            </w:r>
          </w:p>
        </w:tc>
        <w:tc>
          <w:tcPr>
            <w:tcW w:w="18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Distinction</w:t>
            </w:r>
          </w:p>
        </w:tc>
      </w:tr>
      <w:tr>
        <w:trPr>
          <w:trHeight w:val="687" w:hRule="auto"/>
          <w:jc w:val="left"/>
        </w:trPr>
        <w:tc>
          <w:tcPr>
            <w:tcW w:w="23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Diploma Electrical</w:t>
            </w:r>
          </w:p>
        </w:tc>
        <w:tc>
          <w:tcPr>
            <w:tcW w:w="5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Shridhar University</w:t>
            </w:r>
          </w:p>
        </w:tc>
        <w:tc>
          <w:tcPr>
            <w:tcW w:w="18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ngsanaUPC" w:hAnsi="AngsanaUPC" w:cs="AngsanaUPC" w:eastAsia="AngsanaUPC"/>
                <w:color w:val="auto"/>
                <w:spacing w:val="0"/>
                <w:position w:val="0"/>
                <w:sz w:val="28"/>
                <w:shd w:fill="auto" w:val="clear"/>
              </w:rPr>
              <w:t xml:space="preserve">App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Professional Experience</w:t>
      </w:r>
    </w:p>
    <w:p>
      <w:pPr>
        <w:numPr>
          <w:ilvl w:val="0"/>
          <w:numId w:val="29"/>
        </w:numPr>
        <w:spacing w:before="0" w:after="0" w:line="240"/>
        <w:ind w:right="0" w:left="765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More than One Year Experience at Videocon Inter National Ltd, Chitegaon, Aurangabad, Maharashtra at Mayur Masking department.</w:t>
      </w:r>
    </w:p>
    <w:p>
      <w:pPr>
        <w:numPr>
          <w:ilvl w:val="0"/>
          <w:numId w:val="29"/>
        </w:numPr>
        <w:spacing w:before="0" w:after="0" w:line="240"/>
        <w:ind w:right="0" w:left="765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Worked in Production Department in BG-LI-IN Electrical Pvt. Ltd. Waluj, Aurangabad.  2nd July From, 2009 to Oct 2010 At Production Department</w:t>
      </w:r>
    </w:p>
    <w:p>
      <w:pPr>
        <w:numPr>
          <w:ilvl w:val="0"/>
          <w:numId w:val="29"/>
        </w:numPr>
        <w:spacing w:before="0" w:after="0" w:line="240"/>
        <w:ind w:right="0" w:left="765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Worked in Delphi Auto-Motive System in Pune. From 15/11/2010 to 31/05/2012.</w:t>
      </w:r>
    </w:p>
    <w:p>
      <w:pPr>
        <w:numPr>
          <w:ilvl w:val="0"/>
          <w:numId w:val="29"/>
        </w:numPr>
        <w:spacing w:before="0" w:after="0" w:line="240"/>
        <w:ind w:right="0" w:left="765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Worked in Blaupunkt India Pvt. Ltd. Mumbai from 01/06/2012 to 30/09/14</w:t>
      </w:r>
    </w:p>
    <w:p>
      <w:pPr>
        <w:numPr>
          <w:ilvl w:val="0"/>
          <w:numId w:val="29"/>
        </w:numPr>
        <w:spacing w:before="0" w:after="0" w:line="240"/>
        <w:ind w:right="0" w:left="765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Worked in Cyronics Instrument Pvt. Ltd. Pune from 01/10/14 to 31/03/16. Cyronics  is a  Bosch service provider company in Maharashtra &amp; Gujarat   </w:t>
      </w:r>
    </w:p>
    <w:p>
      <w:pPr>
        <w:numPr>
          <w:ilvl w:val="0"/>
          <w:numId w:val="29"/>
        </w:numPr>
        <w:spacing w:before="0" w:after="0" w:line="240"/>
        <w:ind w:right="0" w:left="765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Worked in Madhus Garage Equipments Pvt. Ltd. Bangalore from April 2016 to June 2019. Job location Nagpur.</w:t>
      </w:r>
    </w:p>
    <w:p>
      <w:pPr>
        <w:numPr>
          <w:ilvl w:val="0"/>
          <w:numId w:val="29"/>
        </w:numPr>
        <w:spacing w:before="0" w:after="0" w:line="240"/>
        <w:ind w:right="0" w:left="765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Worked in Hindustan Abhikaran, Khandwa (MP), from June 2019 to Jan 2021</w:t>
      </w:r>
    </w:p>
    <w:p>
      <w:pPr>
        <w:numPr>
          <w:ilvl w:val="0"/>
          <w:numId w:val="29"/>
        </w:numPr>
        <w:spacing w:before="0" w:after="0" w:line="240"/>
        <w:ind w:right="0" w:left="765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Currently working in Apple Energy Pvt. Ltd, Mumbai. From Jan 2021 to Till date.</w:t>
      </w: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Professional role &amp;Responsibilities</w:t>
      </w:r>
    </w:p>
    <w:p>
      <w:pPr>
        <w:numPr>
          <w:ilvl w:val="0"/>
          <w:numId w:val="31"/>
        </w:numPr>
        <w:spacing w:before="0" w:after="0" w:line="240"/>
        <w:ind w:right="0" w:left="567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Videocon International Ltd, Chitegaon, Aurangabad (Oct 2oo2 to Nov 2003)</w:t>
      </w:r>
    </w:p>
    <w:p>
      <w:pPr>
        <w:numPr>
          <w:ilvl w:val="0"/>
          <w:numId w:val="31"/>
        </w:numPr>
        <w:spacing w:before="0" w:after="0" w:line="240"/>
        <w:ind w:right="0" w:left="1134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Department : Production</w:t>
      </w:r>
    </w:p>
    <w:p>
      <w:pPr>
        <w:numPr>
          <w:ilvl w:val="0"/>
          <w:numId w:val="31"/>
        </w:numPr>
        <w:spacing w:before="0" w:after="0" w:line="240"/>
        <w:ind w:right="0" w:left="1134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Responsibility: Speaker connector Soldering, Front Cover Assembly &amp; Rework</w:t>
      </w:r>
    </w:p>
    <w:p>
      <w:pPr>
        <w:spacing w:before="0" w:after="0" w:line="240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4"/>
        </w:numPr>
        <w:spacing w:before="0" w:after="0" w:line="240"/>
        <w:ind w:right="0" w:left="567" w:hanging="283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BG-LI-IN Electrical Pvt. Ltd.  Waluj, Aurangabad (July 2009 to Oct 2010)</w:t>
      </w:r>
    </w:p>
    <w:p>
      <w:pPr>
        <w:numPr>
          <w:ilvl w:val="0"/>
          <w:numId w:val="34"/>
        </w:numPr>
        <w:tabs>
          <w:tab w:val="left" w:pos="993" w:leader="none"/>
        </w:tabs>
        <w:spacing w:before="0" w:after="0" w:line="240"/>
        <w:ind w:right="0" w:left="993" w:hanging="284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Department: Production</w:t>
      </w:r>
    </w:p>
    <w:p>
      <w:pPr>
        <w:numPr>
          <w:ilvl w:val="0"/>
          <w:numId w:val="34"/>
        </w:numPr>
        <w:tabs>
          <w:tab w:val="left" w:pos="993" w:leader="none"/>
        </w:tabs>
        <w:spacing w:before="0" w:after="0" w:line="240"/>
        <w:ind w:right="-291" w:left="993" w:hanging="284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Responsibility: Middle on/off testing, final On/Off testing, 100Amp  testing Starter rely Soldering, On/Off fail Job Inspection&amp; Rework the job</w:t>
      </w:r>
    </w:p>
    <w:p>
      <w:pPr>
        <w:tabs>
          <w:tab w:val="left" w:pos="993" w:leader="none"/>
        </w:tabs>
        <w:spacing w:before="0" w:after="0" w:line="240"/>
        <w:ind w:right="-291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8"/>
        </w:numPr>
        <w:spacing w:before="0" w:after="0" w:line="240"/>
        <w:ind w:right="0" w:left="709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Delphi Auto-Motive System Pvt. Ltd, Haryana. (Nov 10 to Jun 12)</w:t>
      </w:r>
    </w:p>
    <w:p>
      <w:pPr>
        <w:numPr>
          <w:ilvl w:val="0"/>
          <w:numId w:val="38"/>
        </w:numPr>
        <w:spacing w:before="0" w:after="0" w:line="240"/>
        <w:ind w:right="0" w:left="993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Department: Customer Support (Quality)</w:t>
      </w:r>
    </w:p>
    <w:p>
      <w:pPr>
        <w:numPr>
          <w:ilvl w:val="0"/>
          <w:numId w:val="38"/>
        </w:numPr>
        <w:spacing w:before="0" w:after="0" w:line="240"/>
        <w:ind w:right="0" w:left="993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Location:Mahindra vehicle Manufacturing, Chakn Pune.</w:t>
      </w:r>
    </w:p>
    <w:p>
      <w:pPr>
        <w:numPr>
          <w:ilvl w:val="0"/>
          <w:numId w:val="38"/>
        </w:numPr>
        <w:spacing w:before="0" w:after="0" w:line="240"/>
        <w:ind w:right="0" w:left="993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Responsibility: Handling the Mahindra Genio Pik-up </w:t>
      </w:r>
    </w:p>
    <w:p>
      <w:pPr>
        <w:spacing w:before="0" w:after="0" w:line="240"/>
        <w:ind w:right="0" w:left="108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Project Single Cap &amp; DC Vehicle. All W/H part, w/h rework, </w:t>
      </w:r>
    </w:p>
    <w:p>
      <w:pPr>
        <w:spacing w:before="0" w:after="0" w:line="240"/>
        <w:ind w:right="0" w:left="108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Solving troubleshooting problems, rooting harness in vehicle,      </w:t>
      </w:r>
    </w:p>
    <w:p>
      <w:pPr>
        <w:spacing w:before="0" w:after="0" w:line="240"/>
        <w:ind w:right="0" w:left="108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 Solving quality issues &amp; all technical issues will solve</w:t>
      </w:r>
    </w:p>
    <w:p>
      <w:pPr>
        <w:spacing w:before="0" w:after="0" w:line="240"/>
        <w:ind w:right="0" w:left="709" w:firstLine="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42"/>
        </w:numPr>
        <w:spacing w:before="0" w:after="0" w:line="240"/>
        <w:ind w:right="0" w:left="709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Blaupunkt India Pvt. Ltd. Mumbai. (July 12 to Sap 14)</w:t>
      </w:r>
    </w:p>
    <w:p>
      <w:pPr>
        <w:numPr>
          <w:ilvl w:val="0"/>
          <w:numId w:val="42"/>
        </w:numPr>
        <w:spacing w:before="0" w:after="0" w:line="240"/>
        <w:ind w:right="0" w:left="1134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Department : Customer Support (Quality)</w:t>
      </w:r>
    </w:p>
    <w:p>
      <w:pPr>
        <w:numPr>
          <w:ilvl w:val="0"/>
          <w:numId w:val="42"/>
        </w:numPr>
        <w:spacing w:before="0" w:after="0" w:line="240"/>
        <w:ind w:right="0" w:left="1134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Location: TATA MOTER’S Ltd, Pune, Car Plant Fiat India Ltd. Ranjangaon, Pune. </w:t>
      </w:r>
    </w:p>
    <w:p>
      <w:pPr>
        <w:numPr>
          <w:ilvl w:val="0"/>
          <w:numId w:val="42"/>
        </w:numPr>
        <w:spacing w:before="0" w:after="0" w:line="240"/>
        <w:ind w:right="0" w:left="1134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Responsibility:  Handling the Vista &amp; Manza Project.</w:t>
      </w:r>
    </w:p>
    <w:p>
      <w:pPr>
        <w:spacing w:before="0" w:after="0" w:line="240"/>
        <w:ind w:right="0" w:left="108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 Solving Touch screen &amp; X1 radio</w:t>
      </w:r>
    </w:p>
    <w:p>
      <w:pPr>
        <w:spacing w:before="0" w:after="0" w:line="240"/>
        <w:ind w:right="0" w:left="108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 Technical problems, customer’s problems. And also</w:t>
      </w:r>
    </w:p>
    <w:p>
      <w:pPr>
        <w:spacing w:before="0" w:after="0" w:line="240"/>
        <w:ind w:right="0" w:left="108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Handling Quality issues in Audio &amp; Spikier</w:t>
      </w:r>
    </w:p>
    <w:p>
      <w:pPr>
        <w:spacing w:before="0" w:after="0" w:line="240"/>
        <w:ind w:right="0" w:left="108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Related problems will solve.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Cyronics Instruments Pvt. Ltd. Pune (Oct 14 to April 16)</w:t>
      </w:r>
    </w:p>
    <w:p>
      <w:pPr>
        <w:numPr>
          <w:ilvl w:val="0"/>
          <w:numId w:val="45"/>
        </w:numPr>
        <w:spacing w:before="0" w:after="0" w:line="240"/>
        <w:ind w:right="0" w:left="1134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Department : Service, Sales &amp; Installation</w:t>
      </w:r>
    </w:p>
    <w:p>
      <w:pPr>
        <w:numPr>
          <w:ilvl w:val="0"/>
          <w:numId w:val="45"/>
        </w:numPr>
        <w:spacing w:before="0" w:after="0" w:line="240"/>
        <w:ind w:right="0" w:left="1134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Location: Western Maharashtra, Goa &amp; Gujrat</w:t>
      </w:r>
    </w:p>
    <w:p>
      <w:pPr>
        <w:numPr>
          <w:ilvl w:val="0"/>
          <w:numId w:val="45"/>
        </w:numPr>
        <w:spacing w:before="0" w:after="0" w:line="240"/>
        <w:ind w:right="0" w:left="1134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Responsibility: Install the new machine and after sale provide the service</w:t>
      </w: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and maintenance in garages, OEM &amp;Companies. </w:t>
      </w: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        (Bosch Wheel aligner, Wheel Balancer, Nitrogen       Machine,ACS Machine &amp; Kts.)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Madhus Garage Equipment Pvt. Ltd. (April 16 To June 2019)</w:t>
      </w:r>
    </w:p>
    <w:p>
      <w:pPr>
        <w:numPr>
          <w:ilvl w:val="0"/>
          <w:numId w:val="48"/>
        </w:numPr>
        <w:spacing w:before="0" w:after="0" w:line="240"/>
        <w:ind w:right="0" w:left="210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Department</w:t>
      </w: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 :   </w:t>
      </w: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Sales </w:t>
      </w:r>
    </w:p>
    <w:p>
      <w:pPr>
        <w:numPr>
          <w:ilvl w:val="0"/>
          <w:numId w:val="48"/>
        </w:numPr>
        <w:spacing w:before="0" w:after="0" w:line="240"/>
        <w:ind w:right="0" w:left="210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Location:   Vidharbh and Maratwada</w:t>
      </w: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48"/>
        </w:numPr>
        <w:spacing w:before="0" w:after="0" w:line="240"/>
        <w:ind w:right="0" w:left="2100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Responsibility</w:t>
      </w: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I am working as a sales engineer in madhus handling OEM &amp; After market. handling vidharbha &amp; Nanded regione for garage equipment.  (Hunter Wheel Alignment, Lifts, Tyre Changer, ACS Machine, Battery Charger, Battery Tester, And Welding Machine)</w:t>
      </w:r>
    </w:p>
    <w:p>
      <w:pPr>
        <w:spacing w:before="0" w:after="0" w:line="240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Hundustan Abhikaran ( June 2019 to Jan 2021)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Department: Sales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Location: Nagpur 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Responsibility</w:t>
      </w: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I am working as a sales engineer.</w:t>
      </w: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Handling Vidharbha and Maratwada regions. Generate new enquiries, payment follow up. Close the deals, AMC follow up, convert the customer, Provide equipment technical details to customer  </w:t>
      </w:r>
    </w:p>
    <w:p>
      <w:pPr>
        <w:spacing w:before="0" w:after="0" w:line="240"/>
        <w:ind w:right="0" w:left="0" w:firstLine="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numPr>
          <w:ilvl w:val="0"/>
          <w:numId w:val="53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Apple Energy Pvt. Ltd. (Jan 2021 to Feb 2021)</w:t>
      </w:r>
    </w:p>
    <w:p>
      <w:pPr>
        <w:numPr>
          <w:ilvl w:val="0"/>
          <w:numId w:val="53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Department: Lubricant (Sales)</w:t>
      </w:r>
    </w:p>
    <w:p>
      <w:pPr>
        <w:numPr>
          <w:ilvl w:val="0"/>
          <w:numId w:val="53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Location: Nagpur (Vidarbha)</w:t>
      </w:r>
    </w:p>
    <w:p>
      <w:pPr>
        <w:numPr>
          <w:ilvl w:val="0"/>
          <w:numId w:val="53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Responsibility: I am working As a TSM. Handling Dealers and Distributor for Phillips66, Petra, Midtronics &amp; Grren Power Lubricant, battery charger and Car care product. </w:t>
      </w:r>
    </w:p>
    <w:p>
      <w:pPr>
        <w:spacing w:before="0" w:after="0" w:line="240"/>
        <w:ind w:right="0" w:left="0" w:firstLine="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ALF Automotive Pvt Ltd. (Dec 2021 to Till Date)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Department: Sales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Location: Nagpur (Vidarbha)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Responsibility: I am working As a Sales Engineer in ALF. We sold garage equipments, like wheel alignment, wheel balancer, AC machine, Body Shop equipment and washing equipment. I am handling nashik regone also. our clint are tyre shops and car delear</w:t>
      </w:r>
    </w:p>
    <w:p>
      <w:pPr>
        <w:spacing w:before="0" w:after="0" w:line="240"/>
        <w:ind w:right="0" w:left="1575" w:firstLine="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Hobby</w:t>
      </w: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: Trekking, Bird watching, Wildlife Conservation</w:t>
      </w:r>
    </w:p>
    <w:p>
      <w:pPr>
        <w:spacing w:before="0" w:after="0" w:line="240"/>
        <w:ind w:right="0" w:left="426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Memberships</w:t>
      </w: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: Member of Nature Conservation Society, Amravati</w:t>
      </w:r>
    </w:p>
    <w:p>
      <w:pPr>
        <w:spacing w:before="0" w:after="0" w:line="240"/>
        <w:ind w:right="0" w:left="426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Member of Satpuda Foundation, Nagpur.</w:t>
      </w:r>
    </w:p>
    <w:p>
      <w:pPr>
        <w:spacing w:before="0" w:after="0" w:line="240"/>
        <w:ind w:right="0" w:left="426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Other Activities</w:t>
        <w:tab/>
      </w: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: Participated in “Save Satpuda” Campaign.</w:t>
      </w:r>
    </w:p>
    <w:p>
      <w:pPr>
        <w:spacing w:before="0" w:after="0" w:line="240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851" w:leader="none"/>
        </w:tabs>
        <w:spacing w:before="0" w:after="0" w:line="240"/>
        <w:ind w:right="0" w:left="426" w:firstLine="0"/>
        <w:jc w:val="left"/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References:</w:t>
      </w:r>
    </w:p>
    <w:p>
      <w:pPr>
        <w:tabs>
          <w:tab w:val="left" w:pos="851" w:leader="none"/>
        </w:tabs>
        <w:spacing w:before="0" w:after="0" w:line="240"/>
        <w:ind w:right="0" w:left="426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Mr. Kishor Rithe,</w:t>
      </w: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 Founder, Satpuda Foundation, Nagpur: 9422157123</w:t>
      </w:r>
    </w:p>
    <w:p>
      <w:pPr>
        <w:tabs>
          <w:tab w:val="left" w:pos="851" w:leader="none"/>
        </w:tabs>
        <w:spacing w:before="0" w:after="0" w:line="240"/>
        <w:ind w:right="0" w:left="426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</w:pPr>
      <w:r>
        <w:rPr>
          <w:rFonts w:ascii="AngsanaUPC" w:hAnsi="AngsanaUPC" w:cs="AngsanaUPC" w:eastAsia="AngsanaUPC"/>
          <w:b/>
          <w:color w:val="auto"/>
          <w:spacing w:val="0"/>
          <w:position w:val="0"/>
          <w:sz w:val="32"/>
          <w:shd w:fill="auto" w:val="clear"/>
        </w:rPr>
        <w:t xml:space="preserve">Mr. Gajendra Vidhale</w:t>
      </w:r>
      <w:r>
        <w:rPr>
          <w:rFonts w:ascii="AngsanaUPC" w:hAnsi="AngsanaUPC" w:cs="AngsanaUPC" w:eastAsia="AngsanaUPC"/>
          <w:color w:val="auto"/>
          <w:spacing w:val="0"/>
          <w:position w:val="0"/>
          <w:sz w:val="32"/>
          <w:shd w:fill="auto" w:val="clear"/>
        </w:rPr>
        <w:t xml:space="preserve">, Kohler Company. Bharuj Gujrat: 09840653562</w:t>
      </w:r>
    </w:p>
    <w:p>
      <w:pPr>
        <w:spacing w:before="0" w:after="200" w:line="276"/>
        <w:ind w:right="0" w:left="0" w:firstLine="0"/>
        <w:jc w:val="left"/>
        <w:rPr>
          <w:rFonts w:ascii="AngsanaUPC" w:hAnsi="AngsanaUPC" w:cs="AngsanaUPC" w:eastAsia="AngsanaUPC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29">
    <w:abstractNumId w:val="54"/>
  </w:num>
  <w:num w:numId="31">
    <w:abstractNumId w:val="48"/>
  </w:num>
  <w:num w:numId="34">
    <w:abstractNumId w:val="42"/>
  </w:num>
  <w:num w:numId="38">
    <w:abstractNumId w:val="36"/>
  </w:num>
  <w:num w:numId="42">
    <w:abstractNumId w:val="30"/>
  </w:num>
  <w:num w:numId="45">
    <w:abstractNumId w:val="24"/>
  </w:num>
  <w:num w:numId="48">
    <w:abstractNumId w:val="18"/>
  </w:num>
  <w:num w:numId="51">
    <w:abstractNumId w:val="12"/>
  </w:num>
  <w:num w:numId="53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