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body>
    <w:tbl>
      <w:tblPr>
        <w:tblStyle w:val="TableGrid"/>
        <w:tblW w:w="10980" w:type="dxa"/>
        <w:tblInd w:w="-882"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557"/>
        <w:gridCol w:w="5823"/>
        <w:gridCol w:w="3361"/>
        <w:gridCol w:w="239"/>
      </w:tblGrid>
      <w:tr w:rsidR="00FA1B1F" w:rsidTr="00521992">
        <w:trPr>
          <w:trHeight w:val="90"/>
        </w:trPr>
        <w:tc>
          <w:tcPr>
            <w:tcW w:w="10980" w:type="dxa"/>
            <w:gridSpan w:val="4"/>
            <w:tcBorders>
              <w:bottom w:val="nil"/>
            </w:tcBorders>
            <w:shd w:val="clear" w:color="auto" w:fill="64767A"/>
          </w:tcPr>
          <w:p w:rsidR="00BC7305" w:rsidRPr="00EC2D71" w:rsidRDefault="00AD011A" w:rsidP="00911ADD">
            <w:pPr>
              <w:jc w:val="both"/>
              <w:rPr>
                <w:rFonts w:ascii="Tahoma" w:hAnsi="Tahoma" w:cs="Tahoma"/>
                <w:color w:val="365F91" w:themeColor="accent1" w:themeShade="BF"/>
                <w:sz w:val="12"/>
                <w:szCs w:val="12"/>
              </w:rPr>
            </w:pPr>
            <w:bookmarkStart w:id="0" w:name="_Hlk11334003"/>
            <w:bookmarkEnd w:id="0"/>
            <w:r w:rsidRPr="00EC2D71">
              <w:rPr>
                <w:rFonts w:ascii="Tahoma" w:hAnsi="Tahoma" w:cs="Tahoma"/>
                <w:color w:val="64767A"/>
                <w:sz w:val="12"/>
                <w:szCs w:val="12"/>
              </w:rPr>
              <w:t>123</w:t>
            </w:r>
          </w:p>
        </w:tc>
      </w:tr>
      <w:tr w:rsidR="00FA1B1F" w:rsidTr="00C27AD8">
        <w:trPr>
          <w:trHeight w:val="1548"/>
        </w:trPr>
        <w:tc>
          <w:tcPr>
            <w:tcW w:w="1557" w:type="dxa"/>
            <w:tcBorders>
              <w:top w:val="nil"/>
              <w:bottom w:val="thinThickSmallGap" w:sz="24" w:space="0" w:color="auto"/>
              <w:right w:val="single" w:sz="4" w:space="0" w:color="auto"/>
            </w:tcBorders>
            <w:shd w:val="clear" w:color="auto" w:fill="FFFFFF" w:themeFill="background1"/>
          </w:tcPr>
          <w:p w:rsidR="00BB3126" w:rsidRPr="00911ADD" w:rsidRDefault="00C27AD8" w:rsidP="00C27AD8">
            <w:pPr>
              <w:tabs>
                <w:tab w:val="left" w:pos="1980"/>
              </w:tabs>
            </w:pPr>
            <w:r>
              <w:rPr>
                <w:noProof/>
                <w:sz w:val="36"/>
                <w:szCs w:val="36"/>
                <w:u w:val="single"/>
                <w:lang w:val="en-IN" w:eastAsia="en-IN"/>
              </w:rPr>
              <w:drawing>
                <wp:inline distT="0" distB="0" distL="0" distR="0">
                  <wp:extent cx="714375" cy="9150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15035"/>
                          </a:xfrm>
                          <a:prstGeom prst="rect">
                            <a:avLst/>
                          </a:prstGeom>
                          <a:noFill/>
                          <a:ln>
                            <a:noFill/>
                          </a:ln>
                        </pic:spPr>
                      </pic:pic>
                    </a:graphicData>
                  </a:graphic>
                </wp:inline>
              </w:drawing>
            </w:r>
          </w:p>
        </w:tc>
        <w:tc>
          <w:tcPr>
            <w:tcW w:w="9423" w:type="dxa"/>
            <w:gridSpan w:val="3"/>
            <w:tcBorders>
              <w:top w:val="nil"/>
              <w:left w:val="single" w:sz="4" w:space="0" w:color="auto"/>
              <w:bottom w:val="thinThickSmallGap" w:sz="24" w:space="0" w:color="auto"/>
            </w:tcBorders>
            <w:shd w:val="clear" w:color="auto" w:fill="FFFFFF" w:themeFill="background1"/>
          </w:tcPr>
          <w:p w:rsidR="00217A2B" w:rsidRDefault="00C27AD8" w:rsidP="00FA725F">
            <w:pPr>
              <w:rPr>
                <w:rFonts w:ascii="Tahoma" w:hAnsi="Tahoma" w:cs="Tahoma"/>
                <w:b/>
                <w:color w:val="0F243E" w:themeColor="text2" w:themeShade="80"/>
                <w:sz w:val="24"/>
                <w:szCs w:val="24"/>
                <w:lang w:val="en-GB"/>
              </w:rPr>
            </w:pPr>
            <w:r w:rsidRPr="00AE2754">
              <w:rPr>
                <w:rFonts w:ascii="Tahoma" w:hAnsi="Tahoma" w:cs="Tahoma"/>
                <w:b/>
                <w:color w:val="0F243E" w:themeColor="text2" w:themeShade="80"/>
                <w:sz w:val="24"/>
                <w:szCs w:val="24"/>
                <w:lang w:val="en-GB"/>
              </w:rPr>
              <w:t>Diksha Mengi</w:t>
            </w:r>
            <w:r w:rsidR="00217A2B">
              <w:rPr>
                <w:rFonts w:ascii="Tahoma" w:hAnsi="Tahoma" w:cs="Tahoma"/>
                <w:b/>
                <w:color w:val="0F243E" w:themeColor="text2" w:themeShade="80"/>
                <w:sz w:val="24"/>
                <w:szCs w:val="24"/>
                <w:lang w:val="en-GB"/>
              </w:rPr>
              <w:t xml:space="preserve"> </w:t>
            </w:r>
          </w:p>
          <w:p w:rsidR="00686F94" w:rsidRPr="00FA725F" w:rsidRDefault="00217A2B" w:rsidP="00FA725F">
            <w:pPr>
              <w:rPr>
                <w:rFonts w:ascii="Tahoma" w:hAnsi="Tahoma" w:cs="Tahoma"/>
                <w:b/>
                <w:color w:val="0F243E" w:themeColor="text2" w:themeShade="80"/>
                <w:sz w:val="24"/>
                <w:szCs w:val="24"/>
                <w:lang w:val="en-GB"/>
              </w:rPr>
            </w:pPr>
            <w:r>
              <w:rPr>
                <w:rFonts w:ascii="Tahoma" w:hAnsi="Tahoma" w:cs="Tahoma"/>
                <w:b/>
                <w:color w:val="0F243E" w:themeColor="text2" w:themeShade="80"/>
                <w:sz w:val="24"/>
                <w:szCs w:val="24"/>
                <w:lang w:val="en-GB"/>
              </w:rPr>
              <w:t>MANAGER – HUMAN RESOURCES</w:t>
            </w:r>
          </w:p>
          <w:p w:rsidR="00F25E6D" w:rsidRDefault="00F25E6D" w:rsidP="00CE1D94">
            <w:pPr>
              <w:pStyle w:val="Heading2"/>
              <w:spacing w:before="52"/>
              <w:ind w:left="0"/>
              <w:outlineLvl w:val="1"/>
              <w:rPr>
                <w:rFonts w:cs="Tahoma"/>
                <w:b w:val="0"/>
                <w:color w:val="000000" w:themeColor="text1"/>
              </w:rPr>
            </w:pPr>
          </w:p>
          <w:p w:rsidR="00911ADD" w:rsidRPr="00413760" w:rsidRDefault="00AD011A" w:rsidP="00CE1D94">
            <w:pPr>
              <w:pStyle w:val="Heading2"/>
              <w:spacing w:before="52"/>
              <w:ind w:left="0"/>
              <w:outlineLvl w:val="1"/>
              <w:rPr>
                <w:rFonts w:cs="Tahoma"/>
                <w:b w:val="0"/>
                <w:color w:val="000000" w:themeColor="text1"/>
              </w:rPr>
            </w:pPr>
            <w:r w:rsidRPr="00413760">
              <w:rPr>
                <w:rFonts w:cs="Tahoma"/>
                <w:b w:val="0"/>
                <w:color w:val="000000" w:themeColor="text1"/>
              </w:rPr>
              <w:t>|</w:t>
            </w:r>
            <w:r w:rsidR="00760B08">
              <w:rPr>
                <w:rFonts w:cs="Tahoma"/>
                <w:b w:val="0"/>
                <w:color w:val="000000" w:themeColor="text1"/>
              </w:rPr>
              <w:t>HR Generalist Activities – Recruitment, PMS, Training, Employee Engagement</w:t>
            </w:r>
            <w:r w:rsidR="00033923">
              <w:rPr>
                <w:rFonts w:cs="Tahoma"/>
                <w:b w:val="0"/>
                <w:color w:val="000000" w:themeColor="text1"/>
              </w:rPr>
              <w:t>, Grievances Handling,</w:t>
            </w:r>
            <w:r w:rsidR="00C27AD8">
              <w:rPr>
                <w:rFonts w:cs="Tahoma"/>
                <w:b w:val="0"/>
                <w:color w:val="000000" w:themeColor="text1"/>
              </w:rPr>
              <w:t xml:space="preserve"> </w:t>
            </w:r>
            <w:r w:rsidR="005F7B60">
              <w:rPr>
                <w:rFonts w:cs="Tahoma"/>
                <w:b w:val="0"/>
                <w:color w:val="000000" w:themeColor="text1"/>
              </w:rPr>
              <w:t>External Audits</w:t>
            </w:r>
            <w:r w:rsidR="00C27AD8">
              <w:rPr>
                <w:rFonts w:cs="Tahoma"/>
                <w:b w:val="0"/>
                <w:color w:val="000000" w:themeColor="text1"/>
              </w:rPr>
              <w:t>, Administration,</w:t>
            </w:r>
            <w:r w:rsidR="00CB48E7">
              <w:rPr>
                <w:rFonts w:cs="Tahoma"/>
                <w:b w:val="0"/>
                <w:color w:val="000000" w:themeColor="text1"/>
              </w:rPr>
              <w:t xml:space="preserve"> </w:t>
            </w:r>
            <w:r w:rsidR="00AE2754">
              <w:rPr>
                <w:rFonts w:cs="Tahoma"/>
                <w:b w:val="0"/>
                <w:color w:val="000000" w:themeColor="text1"/>
              </w:rPr>
              <w:t xml:space="preserve">Training &amp; </w:t>
            </w:r>
            <w:r w:rsidR="00AD7185">
              <w:rPr>
                <w:rFonts w:cs="Tahoma"/>
                <w:b w:val="0"/>
                <w:color w:val="000000" w:themeColor="text1"/>
              </w:rPr>
              <w:t>Development, EXIT</w:t>
            </w:r>
            <w:r w:rsidR="00F54CB2">
              <w:rPr>
                <w:rFonts w:cs="Tahoma"/>
                <w:b w:val="0"/>
                <w:color w:val="000000" w:themeColor="text1"/>
              </w:rPr>
              <w:t xml:space="preserve"> Management, Succession planning </w:t>
            </w:r>
            <w:r w:rsidR="00846003" w:rsidRPr="00413760">
              <w:rPr>
                <w:rFonts w:cs="Tahoma"/>
                <w:b w:val="0"/>
                <w:color w:val="000000" w:themeColor="text1"/>
              </w:rPr>
              <w:t>|</w:t>
            </w:r>
          </w:p>
          <w:p w:rsidR="00911ADD" w:rsidRPr="0087652B" w:rsidRDefault="0075530D" w:rsidP="00FA725F">
            <w:pPr>
              <w:jc w:val="both"/>
              <w:rPr>
                <w:rFonts w:ascii="Tahoma" w:hAnsi="Tahoma" w:cs="Tahoma"/>
                <w:color w:val="6A6969"/>
                <w:sz w:val="20"/>
                <w:szCs w:val="20"/>
              </w:rPr>
            </w:pPr>
            <w:r>
              <w:rPr>
                <w:noProof/>
                <w:lang w:val="en-IN" w:eastAsia="en-IN"/>
              </w:rPr>
              <w:drawing>
                <wp:anchor distT="0" distB="0" distL="114300" distR="114300" simplePos="0" relativeHeight="251653120" behindDoc="0" locked="0" layoutInCell="1" allowOverlap="1" wp14:anchorId="783385F9" wp14:editId="6BA78FAD">
                  <wp:simplePos x="0" y="0"/>
                  <wp:positionH relativeFrom="column">
                    <wp:posOffset>3678555</wp:posOffset>
                  </wp:positionH>
                  <wp:positionV relativeFrom="paragraph">
                    <wp:posOffset>43180</wp:posOffset>
                  </wp:positionV>
                  <wp:extent cx="83820" cy="110642"/>
                  <wp:effectExtent l="0" t="0" r="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6305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 cy="110642"/>
                          </a:xfrm>
                          <a:prstGeom prst="rect">
                            <a:avLst/>
                          </a:prstGeom>
                        </pic:spPr>
                      </pic:pic>
                    </a:graphicData>
                  </a:graphic>
                  <wp14:sizeRelH relativeFrom="margin">
                    <wp14:pctWidth>0</wp14:pctWidth>
                  </wp14:sizeRelH>
                  <wp14:sizeRelV relativeFrom="margin">
                    <wp14:pctHeight>0</wp14:pctHeight>
                  </wp14:sizeRelV>
                </wp:anchor>
              </w:drawing>
            </w:r>
            <w:r w:rsidR="006955D5">
              <w:rPr>
                <w:noProof/>
                <w:lang w:val="en-IN" w:eastAsia="en-IN"/>
              </w:rPr>
              <w:drawing>
                <wp:inline distT="0" distB="0" distL="0" distR="0" wp14:anchorId="2913D82D" wp14:editId="79590B63">
                  <wp:extent cx="114300" cy="11430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46940" name="Picture 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4300" cy="114300"/>
                          </a:xfrm>
                          <a:prstGeom prst="rect">
                            <a:avLst/>
                          </a:prstGeom>
                          <a:noFill/>
                          <a:ln>
                            <a:noFill/>
                          </a:ln>
                        </pic:spPr>
                      </pic:pic>
                    </a:graphicData>
                  </a:graphic>
                </wp:inline>
              </w:drawing>
            </w:r>
            <w:r w:rsidR="00F72032">
              <w:rPr>
                <w:color w:val="000000" w:themeColor="text1"/>
              </w:rPr>
              <w:t xml:space="preserve">  </w:t>
            </w:r>
            <w:hyperlink r:id="rId9" w:history="1"/>
            <w:r w:rsidR="00B46C94">
              <w:t>diksha.7100@gmail.com</w:t>
            </w:r>
            <w:r w:rsidR="00FA4A43" w:rsidRPr="00E25BD4">
              <w:rPr>
                <w:rFonts w:ascii="Tahoma" w:hAnsi="Tahoma" w:cs="Tahoma"/>
                <w:color w:val="000000" w:themeColor="text1"/>
                <w:sz w:val="20"/>
                <w:szCs w:val="20"/>
              </w:rPr>
              <w:t xml:space="preserve">  </w:t>
            </w:r>
            <w:r w:rsidR="00F72032">
              <w:rPr>
                <w:rFonts w:ascii="Tahoma" w:hAnsi="Tahoma" w:cs="Tahoma"/>
                <w:color w:val="000000" w:themeColor="text1"/>
                <w:sz w:val="20"/>
                <w:szCs w:val="20"/>
              </w:rPr>
              <w:t xml:space="preserve"> </w:t>
            </w:r>
            <w:r w:rsidR="00FA725F">
              <w:rPr>
                <w:rFonts w:ascii="Tahoma" w:hAnsi="Tahoma" w:cs="Tahoma"/>
                <w:color w:val="000000" w:themeColor="text1"/>
                <w:sz w:val="20"/>
                <w:szCs w:val="20"/>
              </w:rPr>
              <w:t xml:space="preserve"> </w:t>
            </w:r>
            <w:r w:rsidR="00FA725F">
              <w:rPr>
                <w:rFonts w:ascii="Tahoma" w:hAnsi="Tahoma" w:cs="Tahoma"/>
                <w:noProof/>
                <w:color w:val="6A6969"/>
                <w:sz w:val="20"/>
                <w:szCs w:val="20"/>
                <w:lang w:val="en-IN" w:eastAsia="en-IN"/>
              </w:rPr>
              <w:drawing>
                <wp:inline distT="0" distB="0" distL="0" distR="0" wp14:anchorId="6816DB62" wp14:editId="4FEB39B5">
                  <wp:extent cx="121920" cy="12192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09822" name="phone18x18icon.png"/>
                          <pic:cNvPicPr/>
                        </pic:nvPicPr>
                        <pic:blipFill>
                          <a:blip r:embed="rId10">
                            <a:extLst>
                              <a:ext uri="{28A0092B-C50C-407E-A947-70E740481C1C}">
                                <a14:useLocalDpi xmlns:a14="http://schemas.microsoft.com/office/drawing/2010/main" val="0"/>
                              </a:ext>
                            </a:extLst>
                          </a:blip>
                          <a:stretch>
                            <a:fillRect/>
                          </a:stretch>
                        </pic:blipFill>
                        <pic:spPr>
                          <a:xfrm>
                            <a:off x="0" y="0"/>
                            <a:ext cx="121920" cy="121920"/>
                          </a:xfrm>
                          <a:prstGeom prst="rect">
                            <a:avLst/>
                          </a:prstGeom>
                        </pic:spPr>
                      </pic:pic>
                    </a:graphicData>
                  </a:graphic>
                </wp:inline>
              </w:drawing>
            </w:r>
            <w:r w:rsidR="00FA725F">
              <w:rPr>
                <w:rFonts w:ascii="Tahoma" w:hAnsi="Tahoma" w:cs="Tahoma"/>
                <w:color w:val="000000" w:themeColor="text1"/>
                <w:sz w:val="20"/>
                <w:szCs w:val="20"/>
              </w:rPr>
              <w:t xml:space="preserve"> </w:t>
            </w:r>
            <w:r w:rsidR="00B46C94">
              <w:rPr>
                <w:rFonts w:ascii="Tahoma" w:hAnsi="Tahoma" w:cs="Tahoma"/>
                <w:color w:val="000000" w:themeColor="text1"/>
                <w:sz w:val="20"/>
                <w:szCs w:val="20"/>
              </w:rPr>
              <w:t>7087417100,8054871610</w:t>
            </w:r>
            <w:r w:rsidR="0087652B" w:rsidRPr="007B3634">
              <w:rPr>
                <w:rFonts w:ascii="Tahoma" w:hAnsi="Tahoma" w:cs="Tahoma"/>
                <w:color w:val="0D0D0D" w:themeColor="text1" w:themeTint="F2"/>
                <w:sz w:val="20"/>
                <w:szCs w:val="20"/>
              </w:rPr>
              <w:t xml:space="preserve">   </w:t>
            </w:r>
            <w:r w:rsidR="00FA4A43">
              <w:rPr>
                <w:rFonts w:ascii="Tahoma" w:hAnsi="Tahoma" w:cs="Tahoma"/>
                <w:color w:val="0D0D0D" w:themeColor="text1" w:themeTint="F2"/>
                <w:sz w:val="20"/>
                <w:szCs w:val="20"/>
              </w:rPr>
              <w:t xml:space="preserve">  </w:t>
            </w:r>
            <w:r w:rsidR="00B46C94">
              <w:rPr>
                <w:rFonts w:ascii="Tahoma" w:hAnsi="Tahoma" w:cs="Tahoma"/>
                <w:color w:val="0D0D0D" w:themeColor="text1" w:themeTint="F2"/>
                <w:sz w:val="20"/>
                <w:szCs w:val="20"/>
              </w:rPr>
              <w:t xml:space="preserve"> </w:t>
            </w:r>
            <w:r w:rsidR="00FA725F">
              <w:rPr>
                <w:rFonts w:ascii="Tahoma" w:hAnsi="Tahoma" w:cs="Tahoma"/>
                <w:color w:val="0D0D0D" w:themeColor="text1" w:themeTint="F2"/>
                <w:sz w:val="20"/>
                <w:szCs w:val="20"/>
              </w:rPr>
              <w:t xml:space="preserve">      </w:t>
            </w:r>
            <w:r w:rsidR="00B46C94">
              <w:rPr>
                <w:rFonts w:ascii="Tahoma" w:hAnsi="Tahoma" w:cs="Tahoma"/>
                <w:color w:val="0D0D0D" w:themeColor="text1" w:themeTint="F2"/>
                <w:sz w:val="20"/>
                <w:szCs w:val="20"/>
              </w:rPr>
              <w:t>Ludhiana</w:t>
            </w:r>
            <w:r w:rsidR="0087652B" w:rsidRPr="007B3634">
              <w:rPr>
                <w:rFonts w:ascii="Tahoma" w:hAnsi="Tahoma" w:cs="Tahoma"/>
                <w:color w:val="0D0D0D" w:themeColor="text1" w:themeTint="F2"/>
                <w:sz w:val="20"/>
                <w:szCs w:val="20"/>
              </w:rPr>
              <w:t xml:space="preserve">                  </w:t>
            </w:r>
            <w:r w:rsidR="0087652B" w:rsidRPr="007B3634">
              <w:rPr>
                <w:rFonts w:ascii="Tahoma" w:hAnsi="Tahoma" w:cs="Tahoma"/>
                <w:noProof/>
                <w:color w:val="6A6969"/>
                <w:sz w:val="20"/>
                <w:szCs w:val="20"/>
              </w:rPr>
              <w:t xml:space="preserve">        </w:t>
            </w:r>
            <w:r w:rsidR="006955D5" w:rsidRPr="007B3634">
              <w:rPr>
                <w:rFonts w:ascii="Tahoma" w:hAnsi="Tahoma" w:cs="Tahoma"/>
                <w:color w:val="0D0D0D" w:themeColor="text1" w:themeTint="F2"/>
                <w:sz w:val="20"/>
                <w:szCs w:val="20"/>
                <w:lang w:val="en-GB"/>
              </w:rPr>
              <w:t xml:space="preserve"> </w:t>
            </w:r>
          </w:p>
        </w:tc>
      </w:tr>
      <w:tr w:rsidR="00FA1B1F" w:rsidTr="00BC08BB">
        <w:trPr>
          <w:trHeight w:val="3070"/>
        </w:trPr>
        <w:tc>
          <w:tcPr>
            <w:tcW w:w="10741" w:type="dxa"/>
            <w:gridSpan w:val="3"/>
            <w:tcBorders>
              <w:top w:val="thinThickSmallGap" w:sz="24" w:space="0" w:color="auto"/>
            </w:tcBorders>
            <w:shd w:val="clear" w:color="auto" w:fill="FFFFFF" w:themeFill="background1"/>
          </w:tcPr>
          <w:p w:rsidR="009E277B" w:rsidRPr="00E132AE" w:rsidRDefault="00AD011A" w:rsidP="002045C4">
            <w:pPr>
              <w:autoSpaceDE w:val="0"/>
              <w:autoSpaceDN w:val="0"/>
              <w:adjustRightInd w:val="0"/>
              <w:spacing w:line="276" w:lineRule="auto"/>
              <w:rPr>
                <w:rFonts w:ascii="Tahoma" w:eastAsia="Calibri" w:hAnsi="Tahoma" w:cs="Tahoma"/>
                <w:color w:val="0D0D0D" w:themeColor="text1" w:themeTint="F2"/>
                <w:sz w:val="20"/>
                <w:szCs w:val="20"/>
                <w:lang w:eastAsia="en-GB"/>
              </w:rPr>
            </w:pPr>
            <w:r w:rsidRPr="009306F6">
              <w:rPr>
                <w:noProof/>
                <w:lang w:val="en-IN" w:eastAsia="en-IN"/>
              </w:rPr>
              <w:drawing>
                <wp:inline distT="0" distB="0" distL="0" distR="0" wp14:anchorId="0E11BF4E" wp14:editId="59E4D20D">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02848" name="Picture 1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00262A2C">
              <w:rPr>
                <w:rFonts w:ascii="Tahoma" w:hAnsi="Tahoma" w:cs="Tahoma"/>
                <w:b/>
                <w:color w:val="0F243E" w:themeColor="text2" w:themeShade="80"/>
                <w:sz w:val="28"/>
                <w:szCs w:val="28"/>
              </w:rPr>
              <w:t xml:space="preserve"> </w:t>
            </w:r>
            <w:r w:rsidRPr="00FC5174">
              <w:rPr>
                <w:rFonts w:ascii="Tahoma" w:hAnsi="Tahoma" w:cs="Tahoma"/>
                <w:b/>
                <w:color w:val="0F243E" w:themeColor="text2" w:themeShade="80"/>
                <w:sz w:val="28"/>
                <w:szCs w:val="28"/>
              </w:rPr>
              <w:t>Profile Summary</w:t>
            </w:r>
          </w:p>
          <w:p w:rsidR="007B3634" w:rsidRPr="00DC2380" w:rsidRDefault="00AD011A" w:rsidP="007B3634">
            <w:pPr>
              <w:numPr>
                <w:ilvl w:val="0"/>
                <w:numId w:val="11"/>
              </w:numPr>
              <w:autoSpaceDE w:val="0"/>
              <w:autoSpaceDN w:val="0"/>
              <w:adjustRightInd w:val="0"/>
              <w:spacing w:line="276" w:lineRule="auto"/>
              <w:jc w:val="both"/>
              <w:rPr>
                <w:rFonts w:ascii="Tahoma" w:eastAsia="Calibri" w:hAnsi="Tahoma" w:cs="Tahoma"/>
                <w:color w:val="000000" w:themeColor="text1"/>
                <w:sz w:val="20"/>
                <w:szCs w:val="20"/>
                <w:lang w:eastAsia="en-GB"/>
              </w:rPr>
            </w:pPr>
            <w:r w:rsidRPr="00DC2380">
              <w:rPr>
                <w:rFonts w:ascii="Tahoma" w:eastAsia="Calibri" w:hAnsi="Tahoma" w:cs="Tahoma"/>
                <w:color w:val="000000" w:themeColor="text1"/>
                <w:sz w:val="20"/>
                <w:szCs w:val="20"/>
                <w:lang w:eastAsia="en-GB"/>
              </w:rPr>
              <w:t>Dynamic &amp; Data driven Human Resource</w:t>
            </w:r>
            <w:r w:rsidR="006D4EF8" w:rsidRPr="00DC2380">
              <w:rPr>
                <w:rFonts w:ascii="Tahoma" w:eastAsia="Calibri" w:hAnsi="Tahoma" w:cs="Tahoma"/>
                <w:color w:val="000000" w:themeColor="text1"/>
                <w:sz w:val="20"/>
                <w:szCs w:val="20"/>
                <w:lang w:eastAsia="en-GB"/>
              </w:rPr>
              <w:t xml:space="preserve"> professional</w:t>
            </w:r>
            <w:r w:rsidRPr="00DC2380">
              <w:rPr>
                <w:rFonts w:ascii="Tahoma" w:eastAsia="Calibri" w:hAnsi="Tahoma" w:cs="Tahoma"/>
                <w:color w:val="000000" w:themeColor="text1"/>
                <w:sz w:val="20"/>
                <w:szCs w:val="20"/>
                <w:lang w:eastAsia="en-GB"/>
              </w:rPr>
              <w:t xml:space="preserve"> with </w:t>
            </w:r>
            <w:r w:rsidR="009009EA">
              <w:rPr>
                <w:rFonts w:ascii="Tahoma" w:eastAsia="Calibri" w:hAnsi="Tahoma" w:cs="Tahoma"/>
                <w:color w:val="000000" w:themeColor="text1"/>
                <w:sz w:val="20"/>
                <w:szCs w:val="20"/>
                <w:lang w:eastAsia="en-GB"/>
              </w:rPr>
              <w:t>0</w:t>
            </w:r>
            <w:r w:rsidR="00D053CF">
              <w:rPr>
                <w:rFonts w:ascii="Tahoma" w:eastAsia="Calibri" w:hAnsi="Tahoma" w:cs="Tahoma"/>
                <w:color w:val="000000" w:themeColor="text1"/>
                <w:sz w:val="20"/>
                <w:szCs w:val="20"/>
                <w:lang w:eastAsia="en-GB"/>
              </w:rPr>
              <w:t>8</w:t>
            </w:r>
            <w:r w:rsidR="006D4EF8" w:rsidRPr="00706961">
              <w:rPr>
                <w:rFonts w:ascii="Tahoma" w:eastAsia="Calibri" w:hAnsi="Tahoma" w:cs="Tahoma"/>
                <w:color w:val="000000" w:themeColor="text1"/>
                <w:sz w:val="20"/>
                <w:szCs w:val="20"/>
                <w:lang w:eastAsia="en-GB"/>
              </w:rPr>
              <w:t xml:space="preserve"> year</w:t>
            </w:r>
            <w:r w:rsidRPr="00706961">
              <w:rPr>
                <w:rFonts w:ascii="Tahoma" w:eastAsia="Calibri" w:hAnsi="Tahoma" w:cs="Tahoma"/>
                <w:color w:val="000000" w:themeColor="text1"/>
                <w:sz w:val="20"/>
                <w:szCs w:val="20"/>
                <w:lang w:eastAsia="en-GB"/>
              </w:rPr>
              <w:t>s</w:t>
            </w:r>
            <w:r w:rsidR="006D4EF8" w:rsidRPr="00DC2380">
              <w:rPr>
                <w:rFonts w:ascii="Tahoma" w:eastAsia="Calibri" w:hAnsi="Tahoma" w:cs="Tahoma"/>
                <w:color w:val="000000" w:themeColor="text1"/>
                <w:sz w:val="20"/>
                <w:szCs w:val="20"/>
                <w:lang w:eastAsia="en-GB"/>
              </w:rPr>
              <w:t xml:space="preserve"> of </w:t>
            </w:r>
            <w:r w:rsidRPr="00DC2380">
              <w:rPr>
                <w:rFonts w:ascii="Tahoma" w:eastAsia="Calibri" w:hAnsi="Tahoma" w:cs="Tahoma"/>
                <w:color w:val="000000" w:themeColor="text1"/>
                <w:sz w:val="20"/>
                <w:szCs w:val="20"/>
                <w:lang w:eastAsia="en-GB"/>
              </w:rPr>
              <w:t>cross-cultural experience in H</w:t>
            </w:r>
            <w:r w:rsidR="009D0A08">
              <w:rPr>
                <w:rFonts w:ascii="Tahoma" w:eastAsia="Calibri" w:hAnsi="Tahoma" w:cs="Tahoma"/>
                <w:color w:val="000000" w:themeColor="text1"/>
                <w:sz w:val="20"/>
                <w:szCs w:val="20"/>
                <w:lang w:eastAsia="en-GB"/>
              </w:rPr>
              <w:t>R</w:t>
            </w:r>
            <w:r w:rsidR="008F1283">
              <w:rPr>
                <w:rFonts w:ascii="Tahoma" w:eastAsia="Calibri" w:hAnsi="Tahoma" w:cs="Tahoma"/>
                <w:color w:val="000000" w:themeColor="text1"/>
                <w:sz w:val="20"/>
                <w:szCs w:val="20"/>
                <w:lang w:eastAsia="en-GB"/>
              </w:rPr>
              <w:t xml:space="preserve"> &amp; Admin</w:t>
            </w:r>
            <w:r w:rsidRPr="00DC2380">
              <w:rPr>
                <w:rFonts w:ascii="Tahoma" w:eastAsia="Calibri" w:hAnsi="Tahoma" w:cs="Tahoma"/>
                <w:color w:val="000000" w:themeColor="text1"/>
                <w:sz w:val="20"/>
                <w:szCs w:val="20"/>
                <w:lang w:eastAsia="en-GB"/>
              </w:rPr>
              <w:t xml:space="preserve"> function. </w:t>
            </w:r>
          </w:p>
          <w:p w:rsidR="007B3634" w:rsidRDefault="00AD011A" w:rsidP="007B3634">
            <w:pPr>
              <w:numPr>
                <w:ilvl w:val="0"/>
                <w:numId w:val="11"/>
              </w:numPr>
              <w:autoSpaceDE w:val="0"/>
              <w:autoSpaceDN w:val="0"/>
              <w:adjustRightInd w:val="0"/>
              <w:spacing w:line="276" w:lineRule="auto"/>
              <w:jc w:val="both"/>
              <w:rPr>
                <w:rFonts w:ascii="Tahoma" w:eastAsia="Calibri" w:hAnsi="Tahoma" w:cs="Tahoma"/>
                <w:color w:val="000000" w:themeColor="text1"/>
                <w:sz w:val="20"/>
                <w:szCs w:val="20"/>
                <w:lang w:eastAsia="en-GB"/>
              </w:rPr>
            </w:pPr>
            <w:r w:rsidRPr="007017DD">
              <w:rPr>
                <w:rFonts w:ascii="Tahoma" w:eastAsia="Calibri" w:hAnsi="Tahoma" w:cs="Tahoma"/>
                <w:color w:val="000000" w:themeColor="text1"/>
                <w:sz w:val="20"/>
                <w:szCs w:val="20"/>
                <w:lang w:eastAsia="en-GB"/>
              </w:rPr>
              <w:t xml:space="preserve">Expertise in </w:t>
            </w:r>
            <w:r w:rsidR="00DC2380">
              <w:rPr>
                <w:rFonts w:ascii="Tahoma" w:eastAsia="Calibri" w:hAnsi="Tahoma" w:cs="Tahoma"/>
                <w:color w:val="000000" w:themeColor="text1"/>
                <w:sz w:val="20"/>
                <w:szCs w:val="20"/>
                <w:lang w:eastAsia="en-GB"/>
              </w:rPr>
              <w:t xml:space="preserve">delivering sustained organizational growth in dynamic environment, establishing culture, building </w:t>
            </w:r>
            <w:r w:rsidR="001543CF">
              <w:rPr>
                <w:rFonts w:ascii="Tahoma" w:eastAsia="Calibri" w:hAnsi="Tahoma" w:cs="Tahoma"/>
                <w:color w:val="000000" w:themeColor="text1"/>
                <w:sz w:val="20"/>
                <w:szCs w:val="20"/>
                <w:lang w:eastAsia="en-GB"/>
              </w:rPr>
              <w:t>employee’s</w:t>
            </w:r>
            <w:r w:rsidR="00DC2380">
              <w:rPr>
                <w:rFonts w:ascii="Tahoma" w:eastAsia="Calibri" w:hAnsi="Tahoma" w:cs="Tahoma"/>
                <w:color w:val="000000" w:themeColor="text1"/>
                <w:sz w:val="20"/>
                <w:szCs w:val="20"/>
                <w:lang w:eastAsia="en-GB"/>
              </w:rPr>
              <w:t xml:space="preserve"> values, driving vision, and achieving critical strategic goals. </w:t>
            </w:r>
          </w:p>
          <w:p w:rsidR="00AD2126" w:rsidRDefault="00AD011A" w:rsidP="00B601F1">
            <w:pPr>
              <w:numPr>
                <w:ilvl w:val="0"/>
                <w:numId w:val="11"/>
              </w:numPr>
              <w:autoSpaceDE w:val="0"/>
              <w:autoSpaceDN w:val="0"/>
              <w:adjustRightInd w:val="0"/>
              <w:spacing w:line="276" w:lineRule="auto"/>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Proactive in </w:t>
            </w:r>
            <w:r w:rsidR="009E0713">
              <w:rPr>
                <w:rFonts w:ascii="Tahoma" w:eastAsia="Calibri" w:hAnsi="Tahoma" w:cs="Tahoma"/>
                <w:color w:val="000000" w:themeColor="text1"/>
                <w:sz w:val="20"/>
                <w:szCs w:val="20"/>
                <w:lang w:eastAsia="en-GB"/>
              </w:rPr>
              <w:t>HR</w:t>
            </w:r>
            <w:r>
              <w:rPr>
                <w:rFonts w:ascii="Tahoma" w:eastAsia="Calibri" w:hAnsi="Tahoma" w:cs="Tahoma"/>
                <w:color w:val="000000" w:themeColor="text1"/>
                <w:sz w:val="20"/>
                <w:szCs w:val="20"/>
                <w:lang w:eastAsia="en-GB"/>
              </w:rPr>
              <w:t xml:space="preserve"> Planning</w:t>
            </w:r>
            <w:r w:rsidR="00706961">
              <w:rPr>
                <w:rFonts w:ascii="Tahoma" w:eastAsia="Calibri" w:hAnsi="Tahoma" w:cs="Tahoma"/>
                <w:color w:val="000000" w:themeColor="text1"/>
                <w:sz w:val="20"/>
                <w:szCs w:val="20"/>
                <w:lang w:eastAsia="en-GB"/>
              </w:rPr>
              <w:t xml:space="preserve"> &amp; budgeting</w:t>
            </w:r>
            <w:r>
              <w:rPr>
                <w:rFonts w:ascii="Tahoma" w:eastAsia="Calibri" w:hAnsi="Tahoma" w:cs="Tahoma"/>
                <w:color w:val="000000" w:themeColor="text1"/>
                <w:sz w:val="20"/>
                <w:szCs w:val="20"/>
                <w:lang w:eastAsia="en-GB"/>
              </w:rPr>
              <w:t xml:space="preserve">, Aggressive in Talent Acquisition, Performance Management. </w:t>
            </w:r>
          </w:p>
          <w:p w:rsidR="007B3634" w:rsidRDefault="00AD011A" w:rsidP="00B601F1">
            <w:pPr>
              <w:numPr>
                <w:ilvl w:val="0"/>
                <w:numId w:val="11"/>
              </w:numPr>
              <w:autoSpaceDE w:val="0"/>
              <w:autoSpaceDN w:val="0"/>
              <w:adjustRightInd w:val="0"/>
              <w:spacing w:line="276" w:lineRule="auto"/>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Deft at People Management,</w:t>
            </w:r>
            <w:r w:rsidR="00AD2126">
              <w:rPr>
                <w:rFonts w:ascii="Tahoma" w:eastAsia="Calibri" w:hAnsi="Tahoma" w:cs="Tahoma"/>
                <w:color w:val="000000" w:themeColor="text1"/>
                <w:sz w:val="20"/>
                <w:szCs w:val="20"/>
                <w:lang w:eastAsia="en-GB"/>
              </w:rPr>
              <w:t xml:space="preserve"> Plant Administration and</w:t>
            </w:r>
            <w:r>
              <w:rPr>
                <w:rFonts w:ascii="Tahoma" w:eastAsia="Calibri" w:hAnsi="Tahoma" w:cs="Tahoma"/>
                <w:color w:val="000000" w:themeColor="text1"/>
                <w:sz w:val="20"/>
                <w:szCs w:val="20"/>
                <w:lang w:eastAsia="en-GB"/>
              </w:rPr>
              <w:t xml:space="preserve"> maintaining healthy Employee Relation and handling Employee grievance thus creating an amicable &amp; transparent environment. </w:t>
            </w:r>
          </w:p>
          <w:p w:rsidR="000549ED" w:rsidRDefault="00AD011A" w:rsidP="00B601F1">
            <w:pPr>
              <w:numPr>
                <w:ilvl w:val="0"/>
                <w:numId w:val="11"/>
              </w:numPr>
              <w:autoSpaceDE w:val="0"/>
              <w:autoSpaceDN w:val="0"/>
              <w:adjustRightInd w:val="0"/>
              <w:spacing w:line="276" w:lineRule="auto"/>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Diverse Exposure on working at Plant setups.</w:t>
            </w:r>
          </w:p>
          <w:p w:rsidR="007B3634" w:rsidRPr="006F4CA3" w:rsidRDefault="00AD011A" w:rsidP="001A7226">
            <w:pPr>
              <w:numPr>
                <w:ilvl w:val="0"/>
                <w:numId w:val="11"/>
              </w:numPr>
              <w:autoSpaceDE w:val="0"/>
              <w:autoSpaceDN w:val="0"/>
              <w:adjustRightInd w:val="0"/>
              <w:spacing w:line="276" w:lineRule="auto"/>
              <w:jc w:val="both"/>
              <w:rPr>
                <w:noProof/>
              </w:rPr>
            </w:pPr>
            <w:r w:rsidRPr="007017DD">
              <w:rPr>
                <w:rFonts w:ascii="Tahoma" w:eastAsia="Calibri" w:hAnsi="Tahoma" w:cs="Tahoma"/>
                <w:color w:val="000000" w:themeColor="text1"/>
                <w:sz w:val="20"/>
                <w:szCs w:val="20"/>
                <w:lang w:eastAsia="en-GB"/>
              </w:rPr>
              <w:t>Key Qualities- Time Management,</w:t>
            </w:r>
            <w:r w:rsidR="00B601F1">
              <w:rPr>
                <w:rFonts w:ascii="Tahoma" w:eastAsia="Calibri" w:hAnsi="Tahoma" w:cs="Tahoma"/>
                <w:color w:val="000000" w:themeColor="text1"/>
                <w:sz w:val="20"/>
                <w:szCs w:val="20"/>
                <w:lang w:eastAsia="en-GB"/>
              </w:rPr>
              <w:t xml:space="preserve"> </w:t>
            </w:r>
            <w:r w:rsidR="00E53A55">
              <w:rPr>
                <w:rFonts w:ascii="Tahoma" w:eastAsia="Calibri" w:hAnsi="Tahoma" w:cs="Tahoma"/>
                <w:color w:val="000000" w:themeColor="text1"/>
                <w:sz w:val="20"/>
                <w:szCs w:val="20"/>
                <w:lang w:eastAsia="en-GB"/>
              </w:rPr>
              <w:t>Ethics, Leadership and Result</w:t>
            </w:r>
            <w:r w:rsidR="00327A35">
              <w:rPr>
                <w:rFonts w:ascii="Tahoma" w:eastAsia="Calibri" w:hAnsi="Tahoma" w:cs="Tahoma"/>
                <w:color w:val="000000" w:themeColor="text1"/>
                <w:sz w:val="20"/>
                <w:szCs w:val="20"/>
                <w:lang w:eastAsia="en-GB"/>
              </w:rPr>
              <w:t xml:space="preserve"> Oriented</w:t>
            </w:r>
            <w:r w:rsidR="009C15B5">
              <w:rPr>
                <w:rFonts w:ascii="Tahoma" w:eastAsia="Calibri" w:hAnsi="Tahoma" w:cs="Tahoma"/>
                <w:color w:val="000000" w:themeColor="text1"/>
                <w:sz w:val="20"/>
                <w:szCs w:val="20"/>
                <w:lang w:eastAsia="en-GB"/>
              </w:rPr>
              <w:t>.</w:t>
            </w:r>
          </w:p>
          <w:p w:rsidR="00B601F1" w:rsidRDefault="00B601F1" w:rsidP="00B601F1">
            <w:pPr>
              <w:autoSpaceDE w:val="0"/>
              <w:autoSpaceDN w:val="0"/>
              <w:adjustRightInd w:val="0"/>
              <w:spacing w:line="276" w:lineRule="auto"/>
              <w:ind w:left="360"/>
              <w:jc w:val="both"/>
              <w:rPr>
                <w:noProof/>
              </w:rPr>
            </w:pPr>
          </w:p>
        </w:tc>
        <w:tc>
          <w:tcPr>
            <w:tcW w:w="239" w:type="dxa"/>
            <w:tcBorders>
              <w:top w:val="thinThickSmallGap" w:sz="24" w:space="0" w:color="auto"/>
            </w:tcBorders>
            <w:shd w:val="clear" w:color="auto" w:fill="FFFFFF" w:themeFill="background1"/>
          </w:tcPr>
          <w:p w:rsidR="007B3634" w:rsidRPr="0087652B" w:rsidRDefault="007B3634" w:rsidP="00911ADD">
            <w:pPr>
              <w:rPr>
                <w:rFonts w:ascii="Tahoma" w:hAnsi="Tahoma" w:cs="Tahoma"/>
                <w:b/>
                <w:color w:val="1BA7C7"/>
                <w:sz w:val="28"/>
                <w:szCs w:val="20"/>
                <w:lang w:val="en-GB"/>
              </w:rPr>
            </w:pPr>
          </w:p>
        </w:tc>
      </w:tr>
      <w:tr w:rsidR="00FA1B1F" w:rsidTr="00082165">
        <w:trPr>
          <w:trHeight w:val="3307"/>
        </w:trPr>
        <w:tc>
          <w:tcPr>
            <w:tcW w:w="7380" w:type="dxa"/>
            <w:gridSpan w:val="2"/>
            <w:shd w:val="clear" w:color="auto" w:fill="FFFFFF" w:themeFill="background1"/>
          </w:tcPr>
          <w:p w:rsidR="002E40DA" w:rsidRPr="00BC08BB" w:rsidRDefault="00AD011A" w:rsidP="002E40DA">
            <w:pPr>
              <w:pStyle w:val="ListParagraph"/>
              <w:numPr>
                <w:ilvl w:val="0"/>
                <w:numId w:val="18"/>
              </w:numPr>
              <w:rPr>
                <w:rFonts w:ascii="Tahoma" w:hAnsi="Tahoma" w:cs="Tahoma"/>
                <w:b/>
                <w:color w:val="000000" w:themeColor="text1"/>
                <w:sz w:val="28"/>
                <w:szCs w:val="28"/>
              </w:rPr>
            </w:pPr>
            <w:r w:rsidRPr="00BC08BB">
              <w:rPr>
                <w:rFonts w:ascii="Tahoma" w:hAnsi="Tahoma" w:cs="Tahoma"/>
                <w:b/>
                <w:color w:val="000000" w:themeColor="text1"/>
                <w:sz w:val="28"/>
                <w:szCs w:val="28"/>
              </w:rPr>
              <w:t>Career Timeline</w:t>
            </w:r>
          </w:p>
          <w:p w:rsidR="002E40DA" w:rsidRDefault="002E40DA" w:rsidP="002E40DA">
            <w:pPr>
              <w:pStyle w:val="ListParagraph"/>
              <w:rPr>
                <w:rFonts w:ascii="Tahoma" w:hAnsi="Tahoma" w:cs="Tahoma"/>
                <w:b/>
                <w:color w:val="0F243E" w:themeColor="text2" w:themeShade="80"/>
                <w:sz w:val="28"/>
                <w:szCs w:val="28"/>
              </w:rPr>
            </w:pPr>
          </w:p>
          <w:p w:rsidR="002E40DA" w:rsidRPr="002E40DA" w:rsidRDefault="002E40DA" w:rsidP="002E40DA">
            <w:pPr>
              <w:rPr>
                <w:rFonts w:ascii="Tahoma" w:hAnsi="Tahoma" w:cs="Tahoma"/>
                <w:b/>
                <w:color w:val="0F243E" w:themeColor="text2" w:themeShade="80"/>
                <w:sz w:val="28"/>
                <w:szCs w:val="28"/>
              </w:rPr>
            </w:pPr>
            <w:r>
              <w:rPr>
                <w:rFonts w:ascii="Tahoma" w:hAnsi="Tahoma" w:cs="Tahoma"/>
                <w:b/>
                <w:noProof/>
                <w:color w:val="1F497D" w:themeColor="text2"/>
                <w:sz w:val="28"/>
                <w:szCs w:val="28"/>
                <w:lang w:val="en-IN" w:eastAsia="en-IN"/>
              </w:rPr>
              <w:drawing>
                <wp:inline distT="0" distB="0" distL="0" distR="0" wp14:anchorId="3A5B17D6" wp14:editId="53AE41C9">
                  <wp:extent cx="2126578" cy="42799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186261" cy="440002"/>
                          </a:xfrm>
                          <a:prstGeom prst="rect">
                            <a:avLst/>
                          </a:prstGeom>
                        </pic:spPr>
                      </pic:pic>
                    </a:graphicData>
                  </a:graphic>
                </wp:inline>
              </w:drawing>
            </w:r>
          </w:p>
          <w:p w:rsidR="002E40DA" w:rsidRPr="002E40DA" w:rsidRDefault="002E40DA" w:rsidP="002E40DA">
            <w:pPr>
              <w:rPr>
                <w:rFonts w:ascii="Tahoma" w:hAnsi="Tahoma" w:cs="Tahoma"/>
                <w:color w:val="1BA7C7"/>
              </w:rPr>
            </w:pPr>
          </w:p>
          <w:p w:rsidR="00067609" w:rsidRDefault="00AD011A" w:rsidP="00067609">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 xml:space="preserve">Current Organization: </w:t>
            </w:r>
            <w:r w:rsidR="008F1283">
              <w:rPr>
                <w:rFonts w:ascii="Tahoma" w:hAnsi="Tahoma" w:cs="Tahoma"/>
                <w:color w:val="000000" w:themeColor="text1"/>
                <w:sz w:val="20"/>
                <w:szCs w:val="20"/>
              </w:rPr>
              <w:t>Happy Forgings Limited</w:t>
            </w:r>
          </w:p>
          <w:p w:rsidR="007932D2" w:rsidRPr="007932D2" w:rsidRDefault="007932D2" w:rsidP="007932D2">
            <w:pPr>
              <w:pStyle w:val="Default"/>
              <w:rPr>
                <w:rFonts w:ascii="Tahoma" w:hAnsi="Tahoma" w:cs="Tahoma"/>
                <w:b/>
                <w:color w:val="000000" w:themeColor="text1"/>
                <w:sz w:val="20"/>
                <w:szCs w:val="20"/>
              </w:rPr>
            </w:pPr>
            <w:r>
              <w:rPr>
                <w:rFonts w:ascii="Tahoma" w:hAnsi="Tahoma" w:cs="Tahoma"/>
                <w:color w:val="000000" w:themeColor="text1"/>
                <w:sz w:val="20"/>
                <w:szCs w:val="20"/>
              </w:rPr>
              <w:t xml:space="preserve">                                   </w:t>
            </w:r>
            <w:r w:rsidRPr="007932D2">
              <w:rPr>
                <w:rFonts w:ascii="Tahoma" w:hAnsi="Tahoma" w:cs="Tahoma"/>
                <w:b/>
                <w:color w:val="000000" w:themeColor="text1"/>
                <w:sz w:val="20"/>
                <w:szCs w:val="20"/>
              </w:rPr>
              <w:t xml:space="preserve"> (Plant – I &amp; Plant – II)</w:t>
            </w:r>
          </w:p>
          <w:p w:rsidR="004722AE" w:rsidRDefault="00AD011A" w:rsidP="00067609">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 xml:space="preserve">Tenure: </w:t>
            </w:r>
            <w:proofErr w:type="spellStart"/>
            <w:r w:rsidR="00F32CDF">
              <w:rPr>
                <w:rFonts w:ascii="Tahoma" w:hAnsi="Tahoma" w:cs="Tahoma"/>
                <w:color w:val="000000" w:themeColor="text1"/>
                <w:sz w:val="20"/>
                <w:szCs w:val="20"/>
              </w:rPr>
              <w:t>W.e.f</w:t>
            </w:r>
            <w:proofErr w:type="spellEnd"/>
            <w:r w:rsidR="00F32CDF">
              <w:rPr>
                <w:rFonts w:ascii="Tahoma" w:hAnsi="Tahoma" w:cs="Tahoma"/>
                <w:color w:val="000000" w:themeColor="text1"/>
                <w:sz w:val="20"/>
                <w:szCs w:val="20"/>
              </w:rPr>
              <w:t>.</w:t>
            </w:r>
            <w:r w:rsidRPr="009E0713">
              <w:rPr>
                <w:rFonts w:ascii="Tahoma" w:hAnsi="Tahoma" w:cs="Tahoma"/>
                <w:color w:val="000000" w:themeColor="text1"/>
                <w:sz w:val="20"/>
                <w:szCs w:val="20"/>
              </w:rPr>
              <w:t xml:space="preserve"> </w:t>
            </w:r>
            <w:r w:rsidR="008F1283">
              <w:rPr>
                <w:rFonts w:ascii="Tahoma" w:hAnsi="Tahoma" w:cs="Tahoma"/>
                <w:color w:val="000000" w:themeColor="text1"/>
                <w:sz w:val="20"/>
                <w:szCs w:val="20"/>
              </w:rPr>
              <w:t>Feb’2020</w:t>
            </w:r>
            <w:r w:rsidRPr="009E0713">
              <w:rPr>
                <w:rFonts w:ascii="Tahoma" w:hAnsi="Tahoma" w:cs="Tahoma"/>
                <w:color w:val="000000" w:themeColor="text1"/>
                <w:sz w:val="20"/>
                <w:szCs w:val="20"/>
              </w:rPr>
              <w:t xml:space="preserve"> to continue…  </w:t>
            </w:r>
          </w:p>
          <w:p w:rsidR="00067609" w:rsidRPr="009E0713" w:rsidRDefault="00AD011A" w:rsidP="00067609">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Job Title:</w:t>
            </w:r>
            <w:r w:rsidRPr="009E0713">
              <w:rPr>
                <w:rFonts w:ascii="Tahoma" w:hAnsi="Tahoma" w:cs="Tahoma"/>
                <w:color w:val="000000" w:themeColor="text1"/>
                <w:sz w:val="20"/>
                <w:szCs w:val="20"/>
              </w:rPr>
              <w:t xml:space="preserve"> Manager – H</w:t>
            </w:r>
            <w:r w:rsidR="00D73E22">
              <w:rPr>
                <w:rFonts w:ascii="Tahoma" w:hAnsi="Tahoma" w:cs="Tahoma"/>
                <w:color w:val="000000" w:themeColor="text1"/>
                <w:sz w:val="20"/>
                <w:szCs w:val="20"/>
              </w:rPr>
              <w:t xml:space="preserve">uman </w:t>
            </w:r>
            <w:proofErr w:type="spellStart"/>
            <w:r w:rsidR="00D73E22" w:rsidRPr="009E0713">
              <w:rPr>
                <w:rFonts w:ascii="Tahoma" w:hAnsi="Tahoma" w:cs="Tahoma"/>
                <w:color w:val="000000" w:themeColor="text1"/>
                <w:sz w:val="20"/>
                <w:szCs w:val="20"/>
              </w:rPr>
              <w:t>R</w:t>
            </w:r>
            <w:r w:rsidR="00D73E22">
              <w:rPr>
                <w:rFonts w:ascii="Tahoma" w:hAnsi="Tahoma" w:cs="Tahoma"/>
                <w:color w:val="000000" w:themeColor="text1"/>
                <w:sz w:val="20"/>
                <w:szCs w:val="20"/>
              </w:rPr>
              <w:t>ecources</w:t>
            </w:r>
            <w:proofErr w:type="spellEnd"/>
            <w:r w:rsidRPr="009E0713">
              <w:rPr>
                <w:rFonts w:ascii="Tahoma" w:hAnsi="Tahoma" w:cs="Tahoma"/>
                <w:color w:val="000000" w:themeColor="text1"/>
                <w:sz w:val="20"/>
                <w:szCs w:val="20"/>
              </w:rPr>
              <w:t xml:space="preserve"> </w:t>
            </w:r>
          </w:p>
          <w:p w:rsidR="00067609" w:rsidRDefault="00AD011A" w:rsidP="00067609">
            <w:pPr>
              <w:rPr>
                <w:rFonts w:ascii="Tahoma" w:hAnsi="Tahoma" w:cs="Tahoma"/>
                <w:color w:val="000000" w:themeColor="text1"/>
                <w:sz w:val="20"/>
                <w:szCs w:val="20"/>
              </w:rPr>
            </w:pPr>
            <w:r w:rsidRPr="009E0713">
              <w:rPr>
                <w:rFonts w:ascii="Tahoma" w:hAnsi="Tahoma" w:cs="Tahoma"/>
                <w:b/>
                <w:bCs/>
                <w:color w:val="000000" w:themeColor="text1"/>
                <w:sz w:val="20"/>
                <w:szCs w:val="20"/>
              </w:rPr>
              <w:t>Direct Superior</w:t>
            </w:r>
            <w:r w:rsidRPr="00B10BC6">
              <w:rPr>
                <w:rFonts w:ascii="Tahoma" w:hAnsi="Tahoma" w:cs="Tahoma"/>
                <w:b/>
                <w:bCs/>
                <w:color w:val="595959" w:themeColor="text1" w:themeTint="A6"/>
                <w:sz w:val="20"/>
                <w:szCs w:val="20"/>
              </w:rPr>
              <w:t xml:space="preserve">: </w:t>
            </w:r>
            <w:r w:rsidR="007D139A">
              <w:rPr>
                <w:rFonts w:ascii="Tahoma" w:hAnsi="Tahoma" w:cs="Tahoma"/>
                <w:color w:val="000000" w:themeColor="text1"/>
                <w:sz w:val="20"/>
                <w:szCs w:val="20"/>
              </w:rPr>
              <w:t>Vice President - HR</w:t>
            </w:r>
          </w:p>
          <w:p w:rsidR="00E26F4E" w:rsidRDefault="00E26F4E" w:rsidP="006D4EF8"/>
          <w:p w:rsidR="002E40DA" w:rsidRDefault="002E40DA" w:rsidP="006D4EF8">
            <w:r>
              <w:rPr>
                <w:noProof/>
                <w:lang w:val="en-IN" w:eastAsia="en-IN"/>
              </w:rPr>
              <w:drawing>
                <wp:inline distT="0" distB="0" distL="0" distR="0" wp14:anchorId="219F450C" wp14:editId="762899E6">
                  <wp:extent cx="1944588" cy="611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3">
                            <a:extLst>
                              <a:ext uri="{28A0092B-C50C-407E-A947-70E740481C1C}">
                                <a14:useLocalDpi xmlns:a14="http://schemas.microsoft.com/office/drawing/2010/main" val="0"/>
                              </a:ext>
                            </a:extLst>
                          </a:blip>
                          <a:stretch>
                            <a:fillRect/>
                          </a:stretch>
                        </pic:blipFill>
                        <pic:spPr>
                          <a:xfrm>
                            <a:off x="0" y="0"/>
                            <a:ext cx="1960527" cy="616517"/>
                          </a:xfrm>
                          <a:prstGeom prst="rect">
                            <a:avLst/>
                          </a:prstGeom>
                        </pic:spPr>
                      </pic:pic>
                    </a:graphicData>
                  </a:graphic>
                </wp:inline>
              </w:drawing>
            </w:r>
          </w:p>
        </w:tc>
        <w:tc>
          <w:tcPr>
            <w:tcW w:w="3600" w:type="dxa"/>
            <w:gridSpan w:val="2"/>
            <w:shd w:val="clear" w:color="auto" w:fill="FFFFFF" w:themeFill="background1"/>
          </w:tcPr>
          <w:p w:rsidR="00E26F4E" w:rsidRPr="00CB3694" w:rsidRDefault="00691182" w:rsidP="00E26F4E">
            <w:pPr>
              <w:rPr>
                <w:rFonts w:ascii="Tahoma" w:hAnsi="Tahoma" w:cs="Tahoma"/>
                <w:color w:val="FF0000"/>
                <w:sz w:val="28"/>
                <w:szCs w:val="28"/>
              </w:rPr>
            </w:pPr>
            <w:r>
              <w:rPr>
                <w:noProof/>
                <w:lang w:val="en-IN" w:eastAsia="en-IN"/>
              </w:rPr>
              <w:drawing>
                <wp:inline distT="0" distB="0" distL="0" distR="0">
                  <wp:extent cx="228600" cy="228600"/>
                  <wp:effectExtent l="0" t="0" r="0" b="0"/>
                  <wp:docPr id="9"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D011A" w:rsidRPr="00377FF0">
              <w:rPr>
                <w:rFonts w:ascii="Tahoma" w:hAnsi="Tahoma" w:cs="Tahoma"/>
                <w:color w:val="1BA7C7"/>
                <w:sz w:val="28"/>
                <w:szCs w:val="28"/>
              </w:rPr>
              <w:t xml:space="preserve"> </w:t>
            </w:r>
            <w:r w:rsidR="00AD011A" w:rsidRPr="00FC5174">
              <w:rPr>
                <w:rFonts w:ascii="Tahoma" w:hAnsi="Tahoma" w:cs="Tahoma"/>
                <w:b/>
                <w:color w:val="0F243E" w:themeColor="text2" w:themeShade="80"/>
                <w:sz w:val="28"/>
                <w:szCs w:val="28"/>
              </w:rPr>
              <w:t>Area of Excellence</w:t>
            </w:r>
          </w:p>
          <w:p w:rsidR="009E3B7A" w:rsidRPr="00377FF0" w:rsidRDefault="009E3B7A" w:rsidP="00E26F4E">
            <w:pPr>
              <w:rPr>
                <w:color w:val="1BA7C7"/>
              </w:rPr>
            </w:pPr>
          </w:p>
          <w:p w:rsidR="007E57DD" w:rsidRPr="00CC3B0C" w:rsidRDefault="0092340B" w:rsidP="007E57DD">
            <w:pPr>
              <w:rPr>
                <w:rFonts w:ascii="Tahoma" w:hAnsi="Tahoma" w:cs="Tahoma"/>
                <w:color w:val="000000" w:themeColor="text1"/>
                <w:sz w:val="20"/>
                <w:szCs w:val="20"/>
              </w:rPr>
            </w:pPr>
            <w:r w:rsidRPr="00082165">
              <w:rPr>
                <w:rFonts w:ascii="Tahoma" w:hAnsi="Tahoma" w:cs="Tahoma"/>
                <w:noProof/>
                <w:color w:val="000000" w:themeColor="text1"/>
                <w:sz w:val="20"/>
                <w:szCs w:val="20"/>
                <w:lang w:val="en-IN" w:eastAsia="en-IN"/>
              </w:rPr>
              <mc:AlternateContent>
                <mc:Choice Requires="wps">
                  <w:drawing>
                    <wp:anchor distT="0" distB="0" distL="114300" distR="114300" simplePos="0" relativeHeight="251675648" behindDoc="0" locked="0" layoutInCell="1" allowOverlap="1" wp14:anchorId="0EA503C5" wp14:editId="6B8E4FBD">
                      <wp:simplePos x="0" y="0"/>
                      <wp:positionH relativeFrom="column">
                        <wp:posOffset>-55768</wp:posOffset>
                      </wp:positionH>
                      <wp:positionV relativeFrom="paragraph">
                        <wp:posOffset>124460</wp:posOffset>
                      </wp:positionV>
                      <wp:extent cx="2079625" cy="281305"/>
                      <wp:effectExtent l="0" t="0" r="0" b="444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281305"/>
                              </a:xfrm>
                              <a:prstGeom prst="rect">
                                <a:avLst/>
                              </a:prstGeom>
                              <a:noFill/>
                              <a:ln w="9525">
                                <a:noFill/>
                                <a:miter lim="800000"/>
                                <a:headEnd/>
                                <a:tailEnd/>
                              </a:ln>
                            </wps:spPr>
                            <wps:txbx>
                              <w:txbxContent>
                                <w:p w:rsidR="0092340B" w:rsidRDefault="0092340B" w:rsidP="0092340B">
                                  <w:pPr>
                                    <w:rPr>
                                      <w:rFonts w:ascii="Tahoma" w:hAnsi="Tahoma" w:cs="Tahoma"/>
                                      <w:color w:val="000000" w:themeColor="text1"/>
                                      <w:sz w:val="20"/>
                                      <w:szCs w:val="20"/>
                                    </w:rPr>
                                  </w:pPr>
                                  <w:r w:rsidRPr="00CC3B0C">
                                    <w:rPr>
                                      <w:rFonts w:ascii="Tahoma" w:hAnsi="Tahoma" w:cs="Tahoma"/>
                                      <w:color w:val="000000" w:themeColor="text1"/>
                                      <w:sz w:val="20"/>
                                      <w:szCs w:val="20"/>
                                    </w:rPr>
                                    <w:t>Manpower planning &amp; budgeting</w:t>
                                  </w:r>
                                  <w:r>
                                    <w:rPr>
                                      <w:rFonts w:ascii="Tahoma" w:hAnsi="Tahoma" w:cs="Tahoma"/>
                                      <w:color w:val="000000" w:themeColor="text1"/>
                                      <w:sz w:val="20"/>
                                      <w:szCs w:val="20"/>
                                    </w:rPr>
                                    <w:t xml:space="preserve"> </w:t>
                                  </w:r>
                                </w:p>
                                <w:p w:rsidR="0092340B" w:rsidRDefault="0092340B" w:rsidP="009234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503C5" id="_x0000_t202" coordsize="21600,21600" o:spt="202" path="m,l,21600r21600,l21600,xe">
                      <v:stroke joinstyle="miter"/>
                      <v:path gradientshapeok="t" o:connecttype="rect"/>
                    </v:shapetype>
                    <v:shape id="Text Box 2" o:spid="_x0000_s1026" type="#_x0000_t202" style="position:absolute;margin-left:-4.4pt;margin-top:9.8pt;width:163.75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" filled="f" stroked="f">
                      <v:textbox>
                        <w:txbxContent>
                          <w:p w:rsidR="0092340B" w:rsidRDefault="0092340B" w:rsidP="0092340B">
                            <w:pPr>
                              <w:rPr>
                                <w:rFonts w:ascii="Tahoma" w:hAnsi="Tahoma" w:cs="Tahoma"/>
                                <w:color w:val="000000" w:themeColor="text1"/>
                                <w:sz w:val="20"/>
                                <w:szCs w:val="20"/>
                              </w:rPr>
                            </w:pPr>
                            <w:r w:rsidRPr="00CC3B0C">
                              <w:rPr>
                                <w:rFonts w:ascii="Tahoma" w:hAnsi="Tahoma" w:cs="Tahoma"/>
                                <w:color w:val="000000" w:themeColor="text1"/>
                                <w:sz w:val="20"/>
                                <w:szCs w:val="20"/>
                              </w:rPr>
                              <w:t>Manpower planning &amp; budgeting</w:t>
                            </w:r>
                            <w:r>
                              <w:rPr>
                                <w:rFonts w:ascii="Tahoma" w:hAnsi="Tahoma" w:cs="Tahoma"/>
                                <w:color w:val="000000" w:themeColor="text1"/>
                                <w:sz w:val="20"/>
                                <w:szCs w:val="20"/>
                              </w:rPr>
                              <w:t xml:space="preserve"> </w:t>
                            </w:r>
                          </w:p>
                          <w:p w:rsidR="0092340B" w:rsidRDefault="0092340B" w:rsidP="0092340B"/>
                        </w:txbxContent>
                      </v:textbox>
                    </v:shape>
                  </w:pict>
                </mc:Fallback>
              </mc:AlternateContent>
            </w:r>
          </w:p>
          <w:p w:rsidR="007E57DD" w:rsidRDefault="007E57DD" w:rsidP="008B4774">
            <w:pPr>
              <w:rPr>
                <w:sz w:val="18"/>
              </w:rPr>
            </w:pPr>
          </w:p>
          <w:p w:rsidR="00A77B99" w:rsidRDefault="0092340B" w:rsidP="007E57DD">
            <w:pPr>
              <w:rPr>
                <w:rFonts w:ascii="Tahoma" w:hAnsi="Tahoma" w:cs="Tahoma"/>
                <w:color w:val="000000" w:themeColor="text1"/>
                <w:sz w:val="20"/>
                <w:szCs w:val="20"/>
              </w:rPr>
            </w:pPr>
            <w:r w:rsidRPr="00CC3B0C">
              <w:rPr>
                <w:noProof/>
                <w:color w:val="000000" w:themeColor="text1"/>
                <w:lang w:val="en-IN" w:eastAsia="en-IN"/>
              </w:rPr>
              <w:drawing>
                <wp:anchor distT="0" distB="0" distL="114300" distR="114300" simplePos="0" relativeHeight="251642880" behindDoc="0" locked="0" layoutInCell="1" allowOverlap="1" wp14:anchorId="4D96082F" wp14:editId="0FC4DD1A">
                  <wp:simplePos x="0" y="0"/>
                  <wp:positionH relativeFrom="column">
                    <wp:posOffset>14605</wp:posOffset>
                  </wp:positionH>
                  <wp:positionV relativeFrom="paragraph">
                    <wp:posOffset>131445</wp:posOffset>
                  </wp:positionV>
                  <wp:extent cx="2019300" cy="113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bar100%.gif"/>
                          <pic:cNvPicPr/>
                        </pic:nvPicPr>
                        <pic:blipFill>
                          <a:blip r:embed="rId15">
                            <a:extLst>
                              <a:ext uri="{28A0092B-C50C-407E-A947-70E740481C1C}">
                                <a14:useLocalDpi xmlns:a14="http://schemas.microsoft.com/office/drawing/2010/main" val="0"/>
                              </a:ext>
                            </a:extLst>
                          </a:blip>
                          <a:stretch>
                            <a:fillRect/>
                          </a:stretch>
                        </pic:blipFill>
                        <pic:spPr>
                          <a:xfrm>
                            <a:off x="0" y="0"/>
                            <a:ext cx="2019300" cy="113030"/>
                          </a:xfrm>
                          <a:prstGeom prst="rect">
                            <a:avLst/>
                          </a:prstGeom>
                        </pic:spPr>
                      </pic:pic>
                    </a:graphicData>
                  </a:graphic>
                </wp:anchor>
              </w:drawing>
            </w:r>
          </w:p>
          <w:p w:rsidR="007E57DD" w:rsidRPr="00CC3B0C" w:rsidRDefault="00F1550A" w:rsidP="007E57DD">
            <w:pPr>
              <w:rPr>
                <w:rFonts w:ascii="Tahoma" w:hAnsi="Tahoma" w:cs="Tahoma"/>
                <w:color w:val="000000" w:themeColor="text1"/>
                <w:sz w:val="20"/>
                <w:szCs w:val="20"/>
              </w:rPr>
            </w:pPr>
            <w:r w:rsidRPr="00082165">
              <w:rPr>
                <w:rFonts w:ascii="Tahoma" w:hAnsi="Tahoma" w:cs="Tahoma"/>
                <w:noProof/>
                <w:color w:val="000000" w:themeColor="text1"/>
                <w:sz w:val="20"/>
                <w:szCs w:val="20"/>
                <w:lang w:val="en-IN" w:eastAsia="en-IN"/>
              </w:rPr>
              <mc:AlternateContent>
                <mc:Choice Requires="wps">
                  <w:drawing>
                    <wp:anchor distT="0" distB="0" distL="114300" distR="114300" simplePos="0" relativeHeight="251663360" behindDoc="0" locked="0" layoutInCell="1" allowOverlap="1" wp14:anchorId="670F68BE" wp14:editId="5532353C">
                      <wp:simplePos x="0" y="0"/>
                      <wp:positionH relativeFrom="column">
                        <wp:posOffset>-122555</wp:posOffset>
                      </wp:positionH>
                      <wp:positionV relativeFrom="paragraph">
                        <wp:posOffset>146685</wp:posOffset>
                      </wp:positionV>
                      <wp:extent cx="2374265" cy="281305"/>
                      <wp:effectExtent l="0" t="0" r="0" b="444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1305"/>
                              </a:xfrm>
                              <a:prstGeom prst="rect">
                                <a:avLst/>
                              </a:prstGeom>
                              <a:noFill/>
                              <a:ln w="9525">
                                <a:noFill/>
                                <a:miter lim="800000"/>
                                <a:headEnd/>
                                <a:tailEnd/>
                              </a:ln>
                            </wps:spPr>
                            <wps:txbx>
                              <w:txbxContent>
                                <w:p w:rsidR="0092340B" w:rsidRDefault="0092340B" w:rsidP="0092340B">
                                  <w:pPr>
                                    <w:rPr>
                                      <w:rFonts w:ascii="Tahoma" w:hAnsi="Tahoma" w:cs="Tahoma"/>
                                      <w:color w:val="000000" w:themeColor="text1"/>
                                      <w:sz w:val="20"/>
                                      <w:szCs w:val="20"/>
                                    </w:rPr>
                                  </w:pPr>
                                  <w:r>
                                    <w:rPr>
                                      <w:rFonts w:ascii="Tahoma" w:hAnsi="Tahoma" w:cs="Tahoma"/>
                                      <w:color w:val="000000" w:themeColor="text1"/>
                                      <w:sz w:val="20"/>
                                      <w:szCs w:val="20"/>
                                    </w:rPr>
                                    <w:t xml:space="preserve"> Talent Management &amp; Development</w:t>
                                  </w:r>
                                </w:p>
                                <w:p w:rsidR="0092340B" w:rsidRDefault="0092340B" w:rsidP="0092340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0F68BE" id="_x0000_s1027" type="#_x0000_t202" style="position:absolute;margin-left:-9.65pt;margin-top:11.55pt;width:186.95pt;height:22.1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" filled="f" stroked="f">
                      <v:textbox>
                        <w:txbxContent>
                          <w:p w:rsidR="0092340B" w:rsidRDefault="0092340B" w:rsidP="0092340B">
                            <w:pPr>
                              <w:rPr>
                                <w:rFonts w:ascii="Tahoma" w:hAnsi="Tahoma" w:cs="Tahoma"/>
                                <w:color w:val="000000" w:themeColor="text1"/>
                                <w:sz w:val="20"/>
                                <w:szCs w:val="20"/>
                              </w:rPr>
                            </w:pPr>
                            <w:r>
                              <w:rPr>
                                <w:rFonts w:ascii="Tahoma" w:hAnsi="Tahoma" w:cs="Tahoma"/>
                                <w:color w:val="000000" w:themeColor="text1"/>
                                <w:sz w:val="20"/>
                                <w:szCs w:val="20"/>
                              </w:rPr>
                              <w:t xml:space="preserve"> Talent Management &amp; Development</w:t>
                            </w:r>
                          </w:p>
                          <w:p w:rsidR="0092340B" w:rsidRDefault="0092340B" w:rsidP="0092340B"/>
                        </w:txbxContent>
                      </v:textbox>
                    </v:shape>
                  </w:pict>
                </mc:Fallback>
              </mc:AlternateContent>
            </w:r>
            <w:r w:rsidR="00AD011A">
              <w:rPr>
                <w:rFonts w:ascii="Tahoma" w:hAnsi="Tahoma" w:cs="Tahoma"/>
                <w:color w:val="000000" w:themeColor="text1"/>
                <w:sz w:val="20"/>
                <w:szCs w:val="20"/>
              </w:rPr>
              <w:t xml:space="preserve"> </w:t>
            </w:r>
            <w:r w:rsidR="00AD011A" w:rsidRPr="00CC3B0C">
              <w:rPr>
                <w:rFonts w:ascii="Tahoma" w:hAnsi="Tahoma" w:cs="Tahoma"/>
                <w:color w:val="000000" w:themeColor="text1"/>
                <w:sz w:val="20"/>
                <w:szCs w:val="20"/>
              </w:rPr>
              <w:t xml:space="preserve"> </w:t>
            </w:r>
          </w:p>
          <w:p w:rsidR="007E57DD" w:rsidRDefault="007E57DD" w:rsidP="007E57DD">
            <w:pPr>
              <w:rPr>
                <w:sz w:val="18"/>
              </w:rPr>
            </w:pPr>
          </w:p>
          <w:p w:rsidR="00AE60C8" w:rsidRDefault="0092340B" w:rsidP="007E57DD">
            <w:pPr>
              <w:rPr>
                <w:rFonts w:ascii="Tahoma" w:hAnsi="Tahoma" w:cs="Tahoma"/>
                <w:color w:val="000000" w:themeColor="text1"/>
                <w:sz w:val="20"/>
                <w:szCs w:val="20"/>
              </w:rPr>
            </w:pPr>
            <w:r w:rsidRPr="00CC3B0C">
              <w:rPr>
                <w:noProof/>
                <w:color w:val="000000" w:themeColor="text1"/>
                <w:lang w:val="en-IN" w:eastAsia="en-IN"/>
              </w:rPr>
              <w:drawing>
                <wp:anchor distT="0" distB="0" distL="114300" distR="114300" simplePos="0" relativeHeight="251651072" behindDoc="0" locked="0" layoutInCell="1" allowOverlap="1" wp14:anchorId="6234BB51" wp14:editId="1C03103C">
                  <wp:simplePos x="0" y="0"/>
                  <wp:positionH relativeFrom="column">
                    <wp:posOffset>28575</wp:posOffset>
                  </wp:positionH>
                  <wp:positionV relativeFrom="paragraph">
                    <wp:posOffset>86360</wp:posOffset>
                  </wp:positionV>
                  <wp:extent cx="2019300" cy="113030"/>
                  <wp:effectExtent l="0" t="0" r="0" b="127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22032" name="bar100%.gif"/>
                          <pic:cNvPicPr/>
                        </pic:nvPicPr>
                        <pic:blipFill>
                          <a:blip r:embed="rId15">
                            <a:extLst>
                              <a:ext uri="{28A0092B-C50C-407E-A947-70E740481C1C}">
                                <a14:useLocalDpi xmlns:a14="http://schemas.microsoft.com/office/drawing/2010/main" val="0"/>
                              </a:ext>
                            </a:extLst>
                          </a:blip>
                          <a:stretch>
                            <a:fillRect/>
                          </a:stretch>
                        </pic:blipFill>
                        <pic:spPr>
                          <a:xfrm>
                            <a:off x="0" y="0"/>
                            <a:ext cx="2019300" cy="113030"/>
                          </a:xfrm>
                          <a:prstGeom prst="rect">
                            <a:avLst/>
                          </a:prstGeom>
                        </pic:spPr>
                      </pic:pic>
                    </a:graphicData>
                  </a:graphic>
                </wp:anchor>
              </w:drawing>
            </w:r>
            <w:r w:rsidR="00E82833">
              <w:rPr>
                <w:rFonts w:ascii="Tahoma" w:hAnsi="Tahoma" w:cs="Tahoma"/>
                <w:color w:val="000000" w:themeColor="text1"/>
                <w:sz w:val="20"/>
                <w:szCs w:val="20"/>
              </w:rPr>
              <w:t xml:space="preserve"> </w:t>
            </w:r>
          </w:p>
          <w:p w:rsidR="00A77B99" w:rsidRDefault="00021745" w:rsidP="007E57DD">
            <w:pPr>
              <w:rPr>
                <w:rFonts w:ascii="Tahoma" w:hAnsi="Tahoma" w:cs="Tahoma"/>
                <w:color w:val="000000" w:themeColor="text1"/>
                <w:sz w:val="20"/>
                <w:szCs w:val="20"/>
              </w:rPr>
            </w:pPr>
            <w:r w:rsidRPr="00082165">
              <w:rPr>
                <w:rFonts w:ascii="Tahoma" w:hAnsi="Tahoma" w:cs="Tahoma"/>
                <w:noProof/>
                <w:color w:val="000000" w:themeColor="text1"/>
                <w:sz w:val="20"/>
                <w:szCs w:val="20"/>
                <w:lang w:val="en-IN" w:eastAsia="en-IN"/>
              </w:rPr>
              <mc:AlternateContent>
                <mc:Choice Requires="wps">
                  <w:drawing>
                    <wp:anchor distT="0" distB="0" distL="114300" distR="114300" simplePos="0" relativeHeight="251671552" behindDoc="0" locked="0" layoutInCell="1" allowOverlap="1" wp14:anchorId="3C92804D" wp14:editId="5B50CDC8">
                      <wp:simplePos x="0" y="0"/>
                      <wp:positionH relativeFrom="column">
                        <wp:posOffset>-132715</wp:posOffset>
                      </wp:positionH>
                      <wp:positionV relativeFrom="paragraph">
                        <wp:posOffset>106680</wp:posOffset>
                      </wp:positionV>
                      <wp:extent cx="2374265" cy="281305"/>
                      <wp:effectExtent l="0" t="0" r="0" b="444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1305"/>
                              </a:xfrm>
                              <a:prstGeom prst="rect">
                                <a:avLst/>
                              </a:prstGeom>
                              <a:noFill/>
                              <a:ln w="9525">
                                <a:noFill/>
                                <a:miter lim="800000"/>
                                <a:headEnd/>
                                <a:tailEnd/>
                              </a:ln>
                            </wps:spPr>
                            <wps:txbx>
                              <w:txbxContent>
                                <w:p w:rsidR="0092340B" w:rsidRDefault="0092340B" w:rsidP="0092340B">
                                  <w:r>
                                    <w:t xml:space="preserve">  </w:t>
                                  </w:r>
                                  <w:r>
                                    <w:rPr>
                                      <w:rFonts w:ascii="Tahoma" w:hAnsi="Tahoma" w:cs="Tahoma"/>
                                      <w:color w:val="000000" w:themeColor="text1"/>
                                      <w:sz w:val="20"/>
                                      <w:szCs w:val="20"/>
                                    </w:rPr>
                                    <w:t>Learning &amp; Development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C92804D" id="_x0000_s1028" type="#_x0000_t202" style="position:absolute;margin-left:-10.45pt;margin-top:8.4pt;width:186.95pt;height:22.1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" filled="f" stroked="f">
                      <v:textbox>
                        <w:txbxContent>
                          <w:p w:rsidR="0092340B" w:rsidRDefault="0092340B" w:rsidP="0092340B">
                            <w:r>
                              <w:t xml:space="preserve">  </w:t>
                            </w:r>
                            <w:r>
                              <w:rPr>
                                <w:rFonts w:ascii="Tahoma" w:hAnsi="Tahoma" w:cs="Tahoma"/>
                                <w:color w:val="000000" w:themeColor="text1"/>
                                <w:sz w:val="20"/>
                                <w:szCs w:val="20"/>
                              </w:rPr>
                              <w:t>Learning &amp; Development</w:t>
                            </w:r>
                          </w:p>
                        </w:txbxContent>
                      </v:textbox>
                    </v:shape>
                  </w:pict>
                </mc:Fallback>
              </mc:AlternateContent>
            </w:r>
          </w:p>
          <w:p w:rsidR="00A77B99" w:rsidRPr="007E57DD" w:rsidRDefault="00021745" w:rsidP="007E57DD">
            <w:pPr>
              <w:rPr>
                <w:sz w:val="18"/>
              </w:rPr>
            </w:pPr>
            <w:r w:rsidRPr="00082165">
              <w:rPr>
                <w:rFonts w:ascii="Tahoma" w:hAnsi="Tahoma" w:cs="Tahoma"/>
                <w:noProof/>
                <w:color w:val="000000" w:themeColor="text1"/>
                <w:sz w:val="20"/>
                <w:szCs w:val="20"/>
                <w:lang w:val="en-IN" w:eastAsia="en-IN"/>
              </w:rPr>
              <mc:AlternateContent>
                <mc:Choice Requires="wps">
                  <w:drawing>
                    <wp:anchor distT="0" distB="0" distL="114300" distR="114300" simplePos="0" relativeHeight="251665408" behindDoc="0" locked="0" layoutInCell="1" allowOverlap="1" wp14:anchorId="110D9A27" wp14:editId="51DF7613">
                      <wp:simplePos x="0" y="0"/>
                      <wp:positionH relativeFrom="column">
                        <wp:posOffset>-143510</wp:posOffset>
                      </wp:positionH>
                      <wp:positionV relativeFrom="paragraph">
                        <wp:posOffset>749935</wp:posOffset>
                      </wp:positionV>
                      <wp:extent cx="2374265" cy="308610"/>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8610"/>
                              </a:xfrm>
                              <a:prstGeom prst="rect">
                                <a:avLst/>
                              </a:prstGeom>
                              <a:noFill/>
                              <a:ln w="9525">
                                <a:noFill/>
                                <a:miter lim="800000"/>
                                <a:headEnd/>
                                <a:tailEnd/>
                              </a:ln>
                            </wps:spPr>
                            <wps:txbx>
                              <w:txbxContent>
                                <w:p w:rsidR="00E82833" w:rsidRDefault="00A77B99" w:rsidP="00E82833">
                                  <w:r>
                                    <w:rPr>
                                      <w:rFonts w:ascii="Tahoma" w:hAnsi="Tahoma" w:cs="Tahoma"/>
                                      <w:color w:val="000000" w:themeColor="text1"/>
                                      <w:sz w:val="20"/>
                                      <w:szCs w:val="20"/>
                                    </w:rPr>
                                    <w:t xml:space="preserve">  </w:t>
                                  </w:r>
                                  <w:r w:rsidR="00E82833">
                                    <w:rPr>
                                      <w:rFonts w:ascii="Tahoma" w:hAnsi="Tahoma" w:cs="Tahoma"/>
                                      <w:color w:val="000000" w:themeColor="text1"/>
                                      <w:sz w:val="20"/>
                                      <w:szCs w:val="20"/>
                                    </w:rPr>
                                    <w:t xml:space="preserve">Engagement &amp; Talent Retention </w:t>
                                  </w:r>
                                </w:p>
                                <w:p w:rsidR="00E82833" w:rsidRDefault="00E82833" w:rsidP="00E8283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0D9A27" id="_x0000_s1029" type="#_x0000_t202" style="position:absolute;margin-left:-11.3pt;margin-top:59.05pt;width:186.95pt;height:24.3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" filled="f" stroked="f">
                      <v:textbox>
                        <w:txbxContent>
                          <w:p w:rsidR="00E82833" w:rsidRDefault="00A77B99" w:rsidP="00E82833">
                            <w:r>
                              <w:rPr>
                                <w:rFonts w:ascii="Tahoma" w:hAnsi="Tahoma" w:cs="Tahoma"/>
                                <w:color w:val="000000" w:themeColor="text1"/>
                                <w:sz w:val="20"/>
                                <w:szCs w:val="20"/>
                              </w:rPr>
                              <w:t xml:space="preserve">  </w:t>
                            </w:r>
                            <w:r w:rsidR="00E82833">
                              <w:rPr>
                                <w:rFonts w:ascii="Tahoma" w:hAnsi="Tahoma" w:cs="Tahoma"/>
                                <w:color w:val="000000" w:themeColor="text1"/>
                                <w:sz w:val="20"/>
                                <w:szCs w:val="20"/>
                              </w:rPr>
                              <w:t xml:space="preserve">Engagement &amp; Talent Retention </w:t>
                            </w:r>
                          </w:p>
                          <w:p w:rsidR="00E82833" w:rsidRDefault="00E82833" w:rsidP="00E82833"/>
                        </w:txbxContent>
                      </v:textbox>
                    </v:shape>
                  </w:pict>
                </mc:Fallback>
              </mc:AlternateContent>
            </w:r>
            <w:r w:rsidRPr="00082165">
              <w:rPr>
                <w:rFonts w:ascii="Tahoma" w:hAnsi="Tahoma" w:cs="Tahoma"/>
                <w:noProof/>
                <w:color w:val="000000" w:themeColor="text1"/>
                <w:sz w:val="20"/>
                <w:szCs w:val="20"/>
                <w:lang w:val="en-IN" w:eastAsia="en-IN"/>
              </w:rPr>
              <mc:AlternateContent>
                <mc:Choice Requires="wps">
                  <w:drawing>
                    <wp:anchor distT="0" distB="0" distL="114300" distR="114300" simplePos="0" relativeHeight="251661312" behindDoc="0" locked="0" layoutInCell="1" allowOverlap="1" wp14:anchorId="21CE04DB" wp14:editId="779D11E8">
                      <wp:simplePos x="0" y="0"/>
                      <wp:positionH relativeFrom="column">
                        <wp:posOffset>-135890</wp:posOffset>
                      </wp:positionH>
                      <wp:positionV relativeFrom="paragraph">
                        <wp:posOffset>344805</wp:posOffset>
                      </wp:positionV>
                      <wp:extent cx="2374265" cy="281305"/>
                      <wp:effectExtent l="0" t="0" r="0" b="444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1305"/>
                              </a:xfrm>
                              <a:prstGeom prst="rect">
                                <a:avLst/>
                              </a:prstGeom>
                              <a:noFill/>
                              <a:ln w="9525">
                                <a:noFill/>
                                <a:miter lim="800000"/>
                                <a:headEnd/>
                                <a:tailEnd/>
                              </a:ln>
                            </wps:spPr>
                            <wps:txbx>
                              <w:txbxContent>
                                <w:p w:rsidR="00082165" w:rsidRDefault="00082165">
                                  <w:r>
                                    <w:t xml:space="preserve">  </w:t>
                                  </w:r>
                                  <w:r w:rsidRPr="00CC3B0C">
                                    <w:rPr>
                                      <w:rFonts w:ascii="Tahoma" w:hAnsi="Tahoma" w:cs="Tahoma"/>
                                      <w:color w:val="000000" w:themeColor="text1"/>
                                      <w:sz w:val="20"/>
                                      <w:szCs w:val="20"/>
                                    </w:rPr>
                                    <w:t>Performance Management System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CE04DB" id="_x0000_s1030" type="#_x0000_t202" style="position:absolute;margin-left:-10.7pt;margin-top:27.15pt;width:186.95pt;height:22.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" filled="f" stroked="f">
                      <v:textbox>
                        <w:txbxContent>
                          <w:p w:rsidR="00082165" w:rsidRDefault="00082165">
                            <w:r>
                              <w:t xml:space="preserve">  </w:t>
                            </w:r>
                            <w:r w:rsidRPr="00CC3B0C">
                              <w:rPr>
                                <w:rFonts w:ascii="Tahoma" w:hAnsi="Tahoma" w:cs="Tahoma"/>
                                <w:color w:val="000000" w:themeColor="text1"/>
                                <w:sz w:val="20"/>
                                <w:szCs w:val="20"/>
                              </w:rPr>
                              <w:t>Performance Management System</w:t>
                            </w:r>
                          </w:p>
                        </w:txbxContent>
                      </v:textbox>
                    </v:shape>
                  </w:pict>
                </mc:Fallback>
              </mc:AlternateContent>
            </w:r>
            <w:r w:rsidR="0092340B" w:rsidRPr="00CC3B0C">
              <w:rPr>
                <w:noProof/>
                <w:color w:val="000000" w:themeColor="text1"/>
                <w:lang w:val="en-IN" w:eastAsia="en-IN"/>
              </w:rPr>
              <w:drawing>
                <wp:anchor distT="0" distB="0" distL="114300" distR="114300" simplePos="0" relativeHeight="251656704" behindDoc="0" locked="0" layoutInCell="1" allowOverlap="1" wp14:anchorId="7CB50BA5" wp14:editId="488CBE8A">
                  <wp:simplePos x="0" y="0"/>
                  <wp:positionH relativeFrom="column">
                    <wp:posOffset>12812</wp:posOffset>
                  </wp:positionH>
                  <wp:positionV relativeFrom="paragraph">
                    <wp:posOffset>183515</wp:posOffset>
                  </wp:positionV>
                  <wp:extent cx="2019300" cy="113030"/>
                  <wp:effectExtent l="0" t="0" r="0" b="127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87574" name="bar100%.gif"/>
                          <pic:cNvPicPr/>
                        </pic:nvPicPr>
                        <pic:blipFill>
                          <a:blip r:embed="rId15">
                            <a:extLst>
                              <a:ext uri="{28A0092B-C50C-407E-A947-70E740481C1C}">
                                <a14:useLocalDpi xmlns:a14="http://schemas.microsoft.com/office/drawing/2010/main" val="0"/>
                              </a:ext>
                            </a:extLst>
                          </a:blip>
                          <a:stretch>
                            <a:fillRect/>
                          </a:stretch>
                        </pic:blipFill>
                        <pic:spPr>
                          <a:xfrm>
                            <a:off x="0" y="0"/>
                            <a:ext cx="2019300" cy="113030"/>
                          </a:xfrm>
                          <a:prstGeom prst="rect">
                            <a:avLst/>
                          </a:prstGeom>
                        </pic:spPr>
                      </pic:pic>
                    </a:graphicData>
                  </a:graphic>
                </wp:anchor>
              </w:drawing>
            </w:r>
            <w:r w:rsidR="0092340B" w:rsidRPr="00CC3B0C">
              <w:rPr>
                <w:noProof/>
                <w:color w:val="000000" w:themeColor="text1"/>
                <w:lang w:val="en-IN" w:eastAsia="en-IN"/>
              </w:rPr>
              <w:drawing>
                <wp:anchor distT="0" distB="0" distL="114300" distR="114300" simplePos="0" relativeHeight="251655680" behindDoc="0" locked="0" layoutInCell="1" allowOverlap="1" wp14:anchorId="5A7688E0" wp14:editId="106DE3ED">
                  <wp:simplePos x="0" y="0"/>
                  <wp:positionH relativeFrom="column">
                    <wp:posOffset>15875</wp:posOffset>
                  </wp:positionH>
                  <wp:positionV relativeFrom="paragraph">
                    <wp:posOffset>586105</wp:posOffset>
                  </wp:positionV>
                  <wp:extent cx="2019300" cy="113030"/>
                  <wp:effectExtent l="0" t="0" r="0" b="127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75350" name="bar100%.gif"/>
                          <pic:cNvPicPr/>
                        </pic:nvPicPr>
                        <pic:blipFill>
                          <a:blip r:embed="rId15">
                            <a:extLst>
                              <a:ext uri="{28A0092B-C50C-407E-A947-70E740481C1C}">
                                <a14:useLocalDpi xmlns:a14="http://schemas.microsoft.com/office/drawing/2010/main" val="0"/>
                              </a:ext>
                            </a:extLst>
                          </a:blip>
                          <a:stretch>
                            <a:fillRect/>
                          </a:stretch>
                        </pic:blipFill>
                        <pic:spPr>
                          <a:xfrm>
                            <a:off x="0" y="0"/>
                            <a:ext cx="2019300" cy="113030"/>
                          </a:xfrm>
                          <a:prstGeom prst="rect">
                            <a:avLst/>
                          </a:prstGeom>
                        </pic:spPr>
                      </pic:pic>
                    </a:graphicData>
                  </a:graphic>
                </wp:anchor>
              </w:drawing>
            </w:r>
          </w:p>
        </w:tc>
      </w:tr>
      <w:tr w:rsidR="00FA1B1F" w:rsidTr="002E40DA">
        <w:trPr>
          <w:trHeight w:val="70"/>
        </w:trPr>
        <w:tc>
          <w:tcPr>
            <w:tcW w:w="7380" w:type="dxa"/>
            <w:gridSpan w:val="2"/>
            <w:shd w:val="clear" w:color="auto" w:fill="FFFFFF" w:themeFill="background1"/>
          </w:tcPr>
          <w:p w:rsidR="00AF6682" w:rsidRPr="009E0713" w:rsidRDefault="00AD011A" w:rsidP="002E40DA">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 xml:space="preserve">Previous Organization: </w:t>
            </w:r>
            <w:proofErr w:type="spellStart"/>
            <w:r w:rsidR="008F1283">
              <w:rPr>
                <w:rFonts w:ascii="Tahoma" w:hAnsi="Tahoma" w:cs="Tahoma"/>
                <w:color w:val="000000" w:themeColor="text1"/>
                <w:sz w:val="20"/>
                <w:szCs w:val="20"/>
              </w:rPr>
              <w:t>Rockman</w:t>
            </w:r>
            <w:proofErr w:type="spellEnd"/>
            <w:r w:rsidR="008F1283">
              <w:rPr>
                <w:rFonts w:ascii="Tahoma" w:hAnsi="Tahoma" w:cs="Tahoma"/>
                <w:color w:val="000000" w:themeColor="text1"/>
                <w:sz w:val="20"/>
                <w:szCs w:val="20"/>
              </w:rPr>
              <w:t xml:space="preserve"> Industries Limited (Hero Group)</w:t>
            </w:r>
            <w:r w:rsidRPr="009E0713">
              <w:rPr>
                <w:rFonts w:ascii="Tahoma" w:hAnsi="Tahoma" w:cs="Tahoma"/>
                <w:color w:val="000000" w:themeColor="text1"/>
                <w:sz w:val="20"/>
                <w:szCs w:val="20"/>
              </w:rPr>
              <w:t xml:space="preserve"> </w:t>
            </w:r>
          </w:p>
          <w:p w:rsidR="005B1E49" w:rsidRPr="009E0713" w:rsidRDefault="00BF7F9E" w:rsidP="002E40DA">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Tenure:</w:t>
            </w:r>
            <w:r w:rsidR="00AF6682" w:rsidRPr="009E0713">
              <w:rPr>
                <w:rFonts w:ascii="Tahoma" w:hAnsi="Tahoma" w:cs="Tahoma"/>
                <w:b/>
                <w:bCs/>
                <w:color w:val="000000" w:themeColor="text1"/>
                <w:sz w:val="20"/>
                <w:szCs w:val="20"/>
              </w:rPr>
              <w:t xml:space="preserve"> </w:t>
            </w:r>
            <w:r w:rsidR="00AF6682" w:rsidRPr="009E0713">
              <w:rPr>
                <w:rFonts w:ascii="Tahoma" w:hAnsi="Tahoma" w:cs="Tahoma"/>
                <w:color w:val="000000" w:themeColor="text1"/>
                <w:sz w:val="20"/>
                <w:szCs w:val="20"/>
              </w:rPr>
              <w:t xml:space="preserve">effect from </w:t>
            </w:r>
            <w:r w:rsidR="008F1283">
              <w:rPr>
                <w:rFonts w:ascii="Tahoma" w:hAnsi="Tahoma" w:cs="Tahoma"/>
                <w:color w:val="000000" w:themeColor="text1"/>
                <w:sz w:val="20"/>
                <w:szCs w:val="20"/>
              </w:rPr>
              <w:t>June’2014 to Feb’2020</w:t>
            </w:r>
            <w:r w:rsidR="00AD011A" w:rsidRPr="009E0713">
              <w:rPr>
                <w:rFonts w:ascii="Tahoma" w:hAnsi="Tahoma" w:cs="Tahoma"/>
                <w:color w:val="000000" w:themeColor="text1"/>
                <w:sz w:val="20"/>
                <w:szCs w:val="20"/>
              </w:rPr>
              <w:t xml:space="preserve"> </w:t>
            </w:r>
          </w:p>
          <w:p w:rsidR="00AF6682" w:rsidRPr="009E0713" w:rsidRDefault="00AD011A" w:rsidP="002E40DA">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 xml:space="preserve">Job Title: </w:t>
            </w:r>
            <w:r w:rsidR="00D73E22">
              <w:rPr>
                <w:rFonts w:ascii="Tahoma" w:hAnsi="Tahoma" w:cs="Tahoma"/>
                <w:color w:val="000000" w:themeColor="text1"/>
                <w:sz w:val="20"/>
                <w:szCs w:val="20"/>
              </w:rPr>
              <w:t>Executive</w:t>
            </w:r>
            <w:r w:rsidRPr="009E0713">
              <w:rPr>
                <w:rFonts w:ascii="Tahoma" w:hAnsi="Tahoma" w:cs="Tahoma"/>
                <w:color w:val="000000" w:themeColor="text1"/>
                <w:sz w:val="20"/>
                <w:szCs w:val="20"/>
              </w:rPr>
              <w:t xml:space="preserve"> – HR </w:t>
            </w:r>
            <w:r w:rsidR="00D73E22">
              <w:rPr>
                <w:rFonts w:ascii="Tahoma" w:hAnsi="Tahoma" w:cs="Tahoma"/>
                <w:color w:val="000000" w:themeColor="text1"/>
                <w:sz w:val="20"/>
                <w:szCs w:val="20"/>
              </w:rPr>
              <w:t>&amp; Admin</w:t>
            </w:r>
          </w:p>
          <w:p w:rsidR="00AF6682" w:rsidRDefault="00AD011A" w:rsidP="002E40DA">
            <w:pPr>
              <w:rPr>
                <w:rFonts w:ascii="Tahoma" w:hAnsi="Tahoma" w:cs="Tahoma"/>
                <w:color w:val="000000" w:themeColor="text1"/>
                <w:sz w:val="20"/>
                <w:szCs w:val="20"/>
              </w:rPr>
            </w:pPr>
            <w:r w:rsidRPr="009E0713">
              <w:rPr>
                <w:rFonts w:ascii="Tahoma" w:hAnsi="Tahoma" w:cs="Tahoma"/>
                <w:b/>
                <w:bCs/>
                <w:color w:val="000000" w:themeColor="text1"/>
                <w:sz w:val="20"/>
                <w:szCs w:val="20"/>
              </w:rPr>
              <w:t>Direct Superior</w:t>
            </w:r>
            <w:r w:rsidRPr="00B10BC6">
              <w:rPr>
                <w:rFonts w:ascii="Tahoma" w:hAnsi="Tahoma" w:cs="Tahoma"/>
                <w:b/>
                <w:bCs/>
                <w:color w:val="595959" w:themeColor="text1" w:themeTint="A6"/>
                <w:sz w:val="20"/>
                <w:szCs w:val="20"/>
              </w:rPr>
              <w:t xml:space="preserve">: </w:t>
            </w:r>
            <w:r w:rsidR="001973CE">
              <w:rPr>
                <w:rFonts w:ascii="Tahoma" w:hAnsi="Tahoma" w:cs="Tahoma"/>
                <w:color w:val="000000" w:themeColor="text1"/>
                <w:sz w:val="20"/>
                <w:szCs w:val="20"/>
              </w:rPr>
              <w:t>D.G.M. - HR</w:t>
            </w:r>
          </w:p>
          <w:p w:rsidR="002E40DA" w:rsidRDefault="002E40DA" w:rsidP="002E40DA">
            <w:pPr>
              <w:rPr>
                <w:rFonts w:ascii="Tahoma" w:hAnsi="Tahoma" w:cs="Tahoma"/>
                <w:color w:val="000000" w:themeColor="text1"/>
                <w:sz w:val="20"/>
                <w:szCs w:val="20"/>
              </w:rPr>
            </w:pPr>
          </w:p>
          <w:p w:rsidR="002E40DA" w:rsidRDefault="002E40DA" w:rsidP="002E40DA">
            <w:pPr>
              <w:rPr>
                <w:rFonts w:ascii="Tahoma" w:hAnsi="Tahoma" w:cs="Tahoma"/>
                <w:color w:val="595959" w:themeColor="text1" w:themeTint="A6"/>
                <w:sz w:val="20"/>
                <w:szCs w:val="20"/>
              </w:rPr>
            </w:pPr>
            <w:r>
              <w:rPr>
                <w:rFonts w:ascii="Tahoma" w:hAnsi="Tahoma" w:cs="Tahoma"/>
                <w:noProof/>
                <w:color w:val="000000" w:themeColor="text1"/>
                <w:sz w:val="20"/>
                <w:szCs w:val="20"/>
                <w:lang w:val="en-IN" w:eastAsia="en-IN"/>
              </w:rPr>
              <w:drawing>
                <wp:inline distT="0" distB="0" distL="0" distR="0" wp14:anchorId="388EECC9" wp14:editId="5E1E9C0E">
                  <wp:extent cx="1657978" cy="663192"/>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70425" cy="668171"/>
                          </a:xfrm>
                          <a:prstGeom prst="rect">
                            <a:avLst/>
                          </a:prstGeom>
                        </pic:spPr>
                      </pic:pic>
                    </a:graphicData>
                  </a:graphic>
                </wp:inline>
              </w:drawing>
            </w:r>
          </w:p>
          <w:p w:rsidR="002E40DA" w:rsidRDefault="002E40DA" w:rsidP="002E40DA">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 xml:space="preserve">Previous Organization: </w:t>
            </w:r>
            <w:proofErr w:type="spellStart"/>
            <w:r>
              <w:rPr>
                <w:rFonts w:ascii="Tahoma" w:hAnsi="Tahoma" w:cs="Tahoma"/>
                <w:color w:val="000000" w:themeColor="text1"/>
                <w:sz w:val="20"/>
                <w:szCs w:val="20"/>
              </w:rPr>
              <w:t>Relience</w:t>
            </w:r>
            <w:proofErr w:type="spellEnd"/>
            <w:r>
              <w:rPr>
                <w:rFonts w:ascii="Tahoma" w:hAnsi="Tahoma" w:cs="Tahoma"/>
                <w:color w:val="000000" w:themeColor="text1"/>
                <w:sz w:val="20"/>
                <w:szCs w:val="20"/>
              </w:rPr>
              <w:t xml:space="preserve"> Market </w:t>
            </w:r>
            <w:r w:rsidRPr="009E0713">
              <w:rPr>
                <w:rFonts w:ascii="Tahoma" w:hAnsi="Tahoma" w:cs="Tahoma"/>
                <w:color w:val="000000" w:themeColor="text1"/>
                <w:sz w:val="20"/>
                <w:szCs w:val="20"/>
              </w:rPr>
              <w:t xml:space="preserve"> </w:t>
            </w:r>
          </w:p>
          <w:p w:rsidR="002E40DA" w:rsidRPr="009E0713" w:rsidRDefault="002E40DA" w:rsidP="002E40DA">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 xml:space="preserve">Tenure: </w:t>
            </w:r>
            <w:r w:rsidRPr="009E0713">
              <w:rPr>
                <w:rFonts w:ascii="Tahoma" w:hAnsi="Tahoma" w:cs="Tahoma"/>
                <w:color w:val="000000" w:themeColor="text1"/>
                <w:sz w:val="20"/>
                <w:szCs w:val="20"/>
              </w:rPr>
              <w:t xml:space="preserve">from </w:t>
            </w:r>
            <w:r>
              <w:rPr>
                <w:rFonts w:ascii="Tahoma" w:hAnsi="Tahoma" w:cs="Tahoma"/>
                <w:color w:val="000000" w:themeColor="text1"/>
                <w:sz w:val="20"/>
                <w:szCs w:val="20"/>
              </w:rPr>
              <w:t xml:space="preserve">April’2013 </w:t>
            </w:r>
            <w:r w:rsidRPr="009E0713">
              <w:rPr>
                <w:rFonts w:ascii="Tahoma" w:hAnsi="Tahoma" w:cs="Tahoma"/>
                <w:color w:val="000000" w:themeColor="text1"/>
                <w:sz w:val="20"/>
                <w:szCs w:val="20"/>
              </w:rPr>
              <w:t xml:space="preserve">to </w:t>
            </w:r>
            <w:r>
              <w:rPr>
                <w:rFonts w:ascii="Tahoma" w:hAnsi="Tahoma" w:cs="Tahoma"/>
                <w:color w:val="000000" w:themeColor="text1"/>
                <w:sz w:val="20"/>
                <w:szCs w:val="20"/>
              </w:rPr>
              <w:t>May’2014</w:t>
            </w:r>
            <w:r w:rsidRPr="009E0713">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p>
          <w:p w:rsidR="002E40DA" w:rsidRDefault="002E40DA" w:rsidP="002E40DA">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 xml:space="preserve">Job Title: </w:t>
            </w:r>
            <w:r>
              <w:rPr>
                <w:rFonts w:ascii="Tahoma" w:hAnsi="Tahoma" w:cs="Tahoma"/>
                <w:color w:val="000000" w:themeColor="text1"/>
                <w:sz w:val="20"/>
                <w:szCs w:val="20"/>
              </w:rPr>
              <w:t>Assistant</w:t>
            </w:r>
            <w:r w:rsidRPr="009E0713">
              <w:rPr>
                <w:rFonts w:ascii="Tahoma" w:hAnsi="Tahoma" w:cs="Tahoma"/>
                <w:color w:val="000000" w:themeColor="text1"/>
                <w:sz w:val="20"/>
                <w:szCs w:val="20"/>
              </w:rPr>
              <w:t xml:space="preserve"> – HR </w:t>
            </w:r>
            <w:r w:rsidR="00755E42">
              <w:rPr>
                <w:rFonts w:ascii="Tahoma" w:hAnsi="Tahoma" w:cs="Tahoma"/>
                <w:color w:val="000000" w:themeColor="text1"/>
                <w:sz w:val="20"/>
                <w:szCs w:val="20"/>
              </w:rPr>
              <w:t>&amp; Admin</w:t>
            </w:r>
          </w:p>
          <w:p w:rsidR="002E40DA" w:rsidRPr="00FC5174" w:rsidRDefault="002E40DA" w:rsidP="002E40DA">
            <w:pPr>
              <w:pStyle w:val="Default"/>
              <w:rPr>
                <w:rFonts w:ascii="Tahoma" w:hAnsi="Tahoma" w:cs="Tahoma"/>
                <w:color w:val="000000" w:themeColor="text1"/>
                <w:sz w:val="20"/>
                <w:szCs w:val="20"/>
              </w:rPr>
            </w:pPr>
            <w:r w:rsidRPr="009E0713">
              <w:rPr>
                <w:rFonts w:ascii="Tahoma" w:hAnsi="Tahoma" w:cs="Tahoma"/>
                <w:b/>
                <w:bCs/>
                <w:color w:val="000000" w:themeColor="text1"/>
                <w:sz w:val="20"/>
                <w:szCs w:val="20"/>
              </w:rPr>
              <w:t>Direct Superior</w:t>
            </w:r>
            <w:r w:rsidRPr="00B10BC6">
              <w:rPr>
                <w:rFonts w:ascii="Tahoma" w:hAnsi="Tahoma" w:cs="Tahoma"/>
                <w:b/>
                <w:bCs/>
                <w:color w:val="595959" w:themeColor="text1" w:themeTint="A6"/>
                <w:sz w:val="20"/>
                <w:szCs w:val="20"/>
              </w:rPr>
              <w:t xml:space="preserve">: </w:t>
            </w:r>
            <w:r w:rsidR="00CD1B86">
              <w:rPr>
                <w:rFonts w:ascii="Tahoma" w:hAnsi="Tahoma" w:cs="Tahoma"/>
                <w:color w:val="000000" w:themeColor="text1"/>
                <w:sz w:val="20"/>
                <w:szCs w:val="20"/>
              </w:rPr>
              <w:t>HR Manager</w:t>
            </w:r>
            <w:r>
              <w:rPr>
                <w:rFonts w:ascii="Tahoma" w:hAnsi="Tahoma" w:cs="Tahoma"/>
                <w:color w:val="000000" w:themeColor="text1"/>
                <w:sz w:val="20"/>
                <w:szCs w:val="20"/>
              </w:rPr>
              <w:t xml:space="preserve">                             </w:t>
            </w:r>
          </w:p>
          <w:p w:rsidR="00E26F4E" w:rsidRDefault="00E26F4E" w:rsidP="002E40DA">
            <w:pPr>
              <w:rPr>
                <w:rFonts w:ascii="Tahoma" w:hAnsi="Tahoma" w:cs="Tahoma"/>
                <w:color w:val="F0563D"/>
                <w:sz w:val="28"/>
                <w:szCs w:val="28"/>
              </w:rPr>
            </w:pPr>
          </w:p>
          <w:p w:rsidR="002E40DA" w:rsidRDefault="0019380A" w:rsidP="002E40DA">
            <w:pPr>
              <w:rPr>
                <w:rFonts w:ascii="Tahoma" w:hAnsi="Tahoma" w:cs="Tahoma"/>
                <w:noProof/>
                <w:color w:val="3FBCEC"/>
                <w:sz w:val="28"/>
                <w:szCs w:val="28"/>
                <w:lang w:val="en-IN" w:eastAsia="en-IN"/>
              </w:rPr>
            </w:pPr>
            <w:r>
              <w:rPr>
                <w:rFonts w:ascii="Tahoma" w:hAnsi="Tahoma" w:cs="Tahoma"/>
                <w:noProof/>
                <w:color w:val="F0563D"/>
                <w:sz w:val="28"/>
                <w:szCs w:val="28"/>
                <w:lang w:val="en-IN" w:eastAsia="en-IN"/>
              </w:rPr>
              <w:drawing>
                <wp:inline distT="0" distB="0" distL="0" distR="0" wp14:anchorId="5755B866" wp14:editId="0E900FCD">
                  <wp:extent cx="228600" cy="22860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29914" name="softskills24x24icons.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CB3C55" w:rsidRPr="001B3677">
              <w:rPr>
                <w:rFonts w:ascii="Tahoma" w:hAnsi="Tahoma" w:cs="Tahoma"/>
                <w:color w:val="F0563D"/>
                <w:sz w:val="28"/>
                <w:szCs w:val="28"/>
              </w:rPr>
              <w:t xml:space="preserve"> </w:t>
            </w:r>
            <w:r w:rsidR="0087652B" w:rsidRPr="00FC5174">
              <w:rPr>
                <w:rFonts w:ascii="Tahoma" w:hAnsi="Tahoma" w:cs="Tahoma"/>
                <w:color w:val="C00000"/>
                <w:sz w:val="28"/>
                <w:szCs w:val="28"/>
              </w:rPr>
              <w:t>Soft Skills</w:t>
            </w:r>
          </w:p>
          <w:p w:rsidR="002E40DA" w:rsidRDefault="002E40DA" w:rsidP="002E40DA">
            <w:pPr>
              <w:rPr>
                <w:rFonts w:ascii="Tahoma" w:hAnsi="Tahoma" w:cs="Tahoma"/>
                <w:color w:val="C00000"/>
                <w:sz w:val="28"/>
                <w:szCs w:val="28"/>
              </w:rPr>
            </w:pPr>
          </w:p>
          <w:p w:rsidR="002E40DA" w:rsidRDefault="002E40DA" w:rsidP="002E40DA">
            <w:pPr>
              <w:rPr>
                <w:rFonts w:ascii="Tahoma" w:hAnsi="Tahoma" w:cs="Tahoma"/>
                <w:color w:val="C00000"/>
                <w:sz w:val="28"/>
                <w:szCs w:val="28"/>
              </w:rPr>
            </w:pPr>
            <w:r w:rsidRPr="00CF1523">
              <w:rPr>
                <w:rFonts w:ascii="Tahoma" w:hAnsi="Tahoma" w:cs="Tahoma"/>
                <w:noProof/>
                <w:color w:val="F0563D"/>
                <w:sz w:val="28"/>
                <w:szCs w:val="28"/>
                <w:lang w:val="en-IN" w:eastAsia="en-IN"/>
              </w:rPr>
              <mc:AlternateContent>
                <mc:Choice Requires="wps">
                  <w:drawing>
                    <wp:anchor distT="0" distB="0" distL="114300" distR="114300" simplePos="0" relativeHeight="251630592" behindDoc="0" locked="0" layoutInCell="1" allowOverlap="1" wp14:anchorId="47BAF0C8" wp14:editId="69B4032B">
                      <wp:simplePos x="0" y="0"/>
                      <wp:positionH relativeFrom="column">
                        <wp:posOffset>140969</wp:posOffset>
                      </wp:positionH>
                      <wp:positionV relativeFrom="paragraph">
                        <wp:posOffset>9525</wp:posOffset>
                      </wp:positionV>
                      <wp:extent cx="6372225" cy="9429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42975"/>
                              </a:xfrm>
                              <a:prstGeom prst="rect">
                                <a:avLst/>
                              </a:prstGeom>
                              <a:noFill/>
                              <a:ln w="9525">
                                <a:noFill/>
                                <a:miter lim="800000"/>
                                <a:headEnd/>
                                <a:tailEnd/>
                              </a:ln>
                            </wps:spPr>
                            <wps:txbx>
                              <w:txbxContent>
                                <w:p w:rsidR="00B9758D" w:rsidRPr="002E40DA" w:rsidRDefault="002E40DA">
                                  <w:pPr>
                                    <w:rPr>
                                      <w:b/>
                                      <w:color w:val="943634" w:themeColor="accent2" w:themeShade="BF"/>
                                      <w:sz w:val="28"/>
                                    </w:rPr>
                                  </w:pPr>
                                  <w:r w:rsidRPr="002E40DA">
                                    <w:rPr>
                                      <w:color w:val="1BA7C7"/>
                                      <w:sz w:val="28"/>
                                    </w:rPr>
                                    <w:t xml:space="preserve">   </w:t>
                                  </w:r>
                                  <w:r w:rsidRPr="002E40DA">
                                    <w:rPr>
                                      <w:noProof/>
                                      <w:color w:val="1BA7C7"/>
                                      <w:sz w:val="28"/>
                                      <w:lang w:val="en-IN" w:eastAsia="en-IN"/>
                                    </w:rPr>
                                    <w:drawing>
                                      <wp:inline distT="0" distB="0" distL="0" distR="0" wp14:anchorId="32B596DC" wp14:editId="7B6937A1">
                                        <wp:extent cx="228600" cy="228600"/>
                                        <wp:effectExtent l="0" t="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46573" name="collaborator24x24ic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2E40DA">
                                    <w:rPr>
                                      <w:color w:val="1BA7C7"/>
                                      <w:sz w:val="28"/>
                                    </w:rPr>
                                    <w:t xml:space="preserve">   </w:t>
                                  </w:r>
                                  <w:r w:rsidR="00AD011A" w:rsidRPr="002E40DA">
                                    <w:rPr>
                                      <w:b/>
                                      <w:color w:val="943634" w:themeColor="accent2" w:themeShade="BF"/>
                                      <w:sz w:val="28"/>
                                    </w:rPr>
                                    <w:t xml:space="preserve">Team Player           </w:t>
                                  </w:r>
                                  <w:r w:rsidR="00E82833">
                                    <w:rPr>
                                      <w:b/>
                                      <w:color w:val="943634" w:themeColor="accent2" w:themeShade="BF"/>
                                      <w:sz w:val="28"/>
                                    </w:rPr>
                                    <w:t xml:space="preserve">  </w:t>
                                  </w:r>
                                  <w:r w:rsidR="00AD011A" w:rsidRPr="002E40DA">
                                    <w:rPr>
                                      <w:b/>
                                      <w:color w:val="943634" w:themeColor="accent2" w:themeShade="BF"/>
                                      <w:sz w:val="28"/>
                                    </w:rPr>
                                    <w:t xml:space="preserve">   </w:t>
                                  </w:r>
                                  <w:r w:rsidR="00E82833">
                                    <w:rPr>
                                      <w:b/>
                                      <w:color w:val="943634" w:themeColor="accent2" w:themeShade="BF"/>
                                      <w:sz w:val="28"/>
                                    </w:rPr>
                                    <w:t xml:space="preserve">        </w:t>
                                  </w:r>
                                  <w:r w:rsidR="00AD011A" w:rsidRPr="002E40DA">
                                    <w:rPr>
                                      <w:b/>
                                      <w:noProof/>
                                      <w:color w:val="943634" w:themeColor="accent2" w:themeShade="BF"/>
                                      <w:sz w:val="28"/>
                                      <w:lang w:val="en-IN" w:eastAsia="en-IN"/>
                                    </w:rPr>
                                    <w:drawing>
                                      <wp:inline distT="0" distB="0" distL="0" distR="0" wp14:anchorId="0E882728" wp14:editId="1852F330">
                                        <wp:extent cx="228600" cy="228600"/>
                                        <wp:effectExtent l="0" t="0" r="0" b="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98819" name="leader24x24icons.png"/>
                                                <pic:cNvPicPr/>
                                              </pic:nvPicPr>
                                              <pic:blipFill>
                                                <a:blip r:embed="rId1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D011A" w:rsidRPr="002E40DA">
                                    <w:rPr>
                                      <w:b/>
                                      <w:color w:val="943634" w:themeColor="accent2" w:themeShade="BF"/>
                                      <w:sz w:val="28"/>
                                    </w:rPr>
                                    <w:t xml:space="preserve">Problem Solver             </w:t>
                                  </w:r>
                                  <w:r w:rsidR="00E82833">
                                    <w:rPr>
                                      <w:b/>
                                      <w:color w:val="943634" w:themeColor="accent2" w:themeShade="BF"/>
                                      <w:sz w:val="28"/>
                                    </w:rPr>
                                    <w:t xml:space="preserve">                </w:t>
                                  </w:r>
                                  <w:r w:rsidR="00AD011A" w:rsidRPr="002E40DA">
                                    <w:rPr>
                                      <w:b/>
                                      <w:color w:val="943634" w:themeColor="accent2" w:themeShade="BF"/>
                                      <w:sz w:val="28"/>
                                    </w:rPr>
                                    <w:t xml:space="preserve">  </w:t>
                                  </w:r>
                                  <w:r w:rsidR="00AD011A" w:rsidRPr="002E40DA">
                                    <w:rPr>
                                      <w:b/>
                                      <w:noProof/>
                                      <w:color w:val="943634" w:themeColor="accent2" w:themeShade="BF"/>
                                      <w:sz w:val="28"/>
                                      <w:lang w:val="en-IN" w:eastAsia="en-IN"/>
                                    </w:rPr>
                                    <w:drawing>
                                      <wp:inline distT="0" distB="0" distL="0" distR="0" wp14:anchorId="4148411E" wp14:editId="0BF6FD15">
                                        <wp:extent cx="228600" cy="228600"/>
                                        <wp:effectExtent l="0" t="0" r="0" b="0"/>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33210" name="itskills24x24icons.png"/>
                                                <pic:cNvPicPr/>
                                              </pic:nvPicPr>
                                              <pic:blipFill>
                                                <a:blip r:embed="rId2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D011A" w:rsidRPr="002E40DA">
                                    <w:rPr>
                                      <w:b/>
                                      <w:color w:val="943634" w:themeColor="accent2" w:themeShade="BF"/>
                                      <w:sz w:val="28"/>
                                    </w:rPr>
                                    <w:t xml:space="preserve"> Analytical</w:t>
                                  </w:r>
                                </w:p>
                                <w:p w:rsidR="00B9758D" w:rsidRPr="002E40DA" w:rsidRDefault="00AD011A">
                                  <w:pPr>
                                    <w:rPr>
                                      <w:color w:val="1BA7C7"/>
                                      <w:sz w:val="28"/>
                                    </w:rPr>
                                  </w:pPr>
                                  <w:r w:rsidRPr="002E40DA">
                                    <w:rPr>
                                      <w:b/>
                                      <w:color w:val="943634" w:themeColor="accent2" w:themeShade="BF"/>
                                      <w:sz w:val="28"/>
                                    </w:rPr>
                                    <w:t xml:space="preserve"> </w:t>
                                  </w:r>
                                  <w:r w:rsidR="002E40DA" w:rsidRPr="002E40DA">
                                    <w:rPr>
                                      <w:b/>
                                      <w:color w:val="943634" w:themeColor="accent2" w:themeShade="BF"/>
                                      <w:sz w:val="28"/>
                                    </w:rPr>
                                    <w:t xml:space="preserve">  </w:t>
                                  </w:r>
                                  <w:r w:rsidR="002E40DA" w:rsidRPr="002E40DA">
                                    <w:rPr>
                                      <w:b/>
                                      <w:noProof/>
                                      <w:color w:val="943634" w:themeColor="accent2" w:themeShade="BF"/>
                                      <w:sz w:val="28"/>
                                      <w:lang w:val="en-IN" w:eastAsia="en-IN"/>
                                    </w:rPr>
                                    <w:drawing>
                                      <wp:inline distT="0" distB="0" distL="0" distR="0" wp14:anchorId="1D57D8A9" wp14:editId="4E1F908E">
                                        <wp:extent cx="228600" cy="228600"/>
                                        <wp:effectExtent l="0" t="0" r="0" b="0"/>
                                        <wp:docPr id="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54027" name="changeagent24x24icons.png"/>
                                                <pic:cNvPicPr/>
                                              </pic:nvPicPr>
                                              <pic:blipFill>
                                                <a:blip r:embed="rId2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2E40DA" w:rsidRPr="002E40DA">
                                    <w:rPr>
                                      <w:b/>
                                      <w:color w:val="943634" w:themeColor="accent2" w:themeShade="BF"/>
                                      <w:sz w:val="28"/>
                                    </w:rPr>
                                    <w:t xml:space="preserve">  </w:t>
                                  </w:r>
                                  <w:r w:rsidRPr="002E40DA">
                                    <w:rPr>
                                      <w:b/>
                                      <w:color w:val="943634" w:themeColor="accent2" w:themeShade="BF"/>
                                      <w:sz w:val="28"/>
                                    </w:rPr>
                                    <w:t>Collaborator</w:t>
                                  </w:r>
                                  <w:r w:rsidR="002E40DA" w:rsidRPr="002E40DA">
                                    <w:rPr>
                                      <w:b/>
                                      <w:color w:val="943634" w:themeColor="accent2" w:themeShade="BF"/>
                                      <w:sz w:val="28"/>
                                    </w:rPr>
                                    <w:t xml:space="preserve">           </w:t>
                                  </w:r>
                                  <w:r w:rsidR="00E82833">
                                    <w:rPr>
                                      <w:b/>
                                      <w:color w:val="943634" w:themeColor="accent2" w:themeShade="BF"/>
                                      <w:sz w:val="28"/>
                                    </w:rPr>
                                    <w:t xml:space="preserve">      </w:t>
                                  </w:r>
                                  <w:r w:rsidR="002E40DA" w:rsidRPr="002E40DA">
                                    <w:rPr>
                                      <w:b/>
                                      <w:color w:val="943634" w:themeColor="accent2" w:themeShade="BF"/>
                                      <w:sz w:val="28"/>
                                    </w:rPr>
                                    <w:t xml:space="preserve"> </w:t>
                                  </w:r>
                                  <w:r w:rsidR="00E82833">
                                    <w:rPr>
                                      <w:b/>
                                      <w:color w:val="943634" w:themeColor="accent2" w:themeShade="BF"/>
                                      <w:sz w:val="28"/>
                                    </w:rPr>
                                    <w:t xml:space="preserve">     </w:t>
                                  </w:r>
                                  <w:r w:rsidR="002E40DA" w:rsidRPr="002E40DA">
                                    <w:rPr>
                                      <w:b/>
                                      <w:color w:val="943634" w:themeColor="accent2" w:themeShade="BF"/>
                                      <w:sz w:val="28"/>
                                    </w:rPr>
                                    <w:t xml:space="preserve"> </w:t>
                                  </w:r>
                                  <w:r w:rsidRPr="002E40DA">
                                    <w:rPr>
                                      <w:b/>
                                      <w:color w:val="943634" w:themeColor="accent2" w:themeShade="BF"/>
                                      <w:sz w:val="28"/>
                                    </w:rPr>
                                    <w:t xml:space="preserve"> </w:t>
                                  </w:r>
                                  <w:r w:rsidRPr="002E40DA">
                                    <w:rPr>
                                      <w:b/>
                                      <w:noProof/>
                                      <w:color w:val="943634" w:themeColor="accent2" w:themeShade="BF"/>
                                      <w:sz w:val="28"/>
                                      <w:lang w:val="en-IN" w:eastAsia="en-IN"/>
                                    </w:rPr>
                                    <w:drawing>
                                      <wp:inline distT="0" distB="0" distL="0" distR="0" wp14:anchorId="2BF9642A" wp14:editId="19846B2A">
                                        <wp:extent cx="228600" cy="228600"/>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1244" name="communicator24x24icons.png"/>
                                                <pic:cNvPicPr/>
                                              </pic:nvPicPr>
                                              <pic:blipFill>
                                                <a:blip r:embed="rId2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2E40DA">
                                    <w:rPr>
                                      <w:b/>
                                      <w:color w:val="943634" w:themeColor="accent2" w:themeShade="BF"/>
                                      <w:sz w:val="28"/>
                                    </w:rPr>
                                    <w:t xml:space="preserve"> Communicator          </w:t>
                                  </w:r>
                                  <w:r w:rsidR="002E40DA" w:rsidRPr="002E40DA">
                                    <w:rPr>
                                      <w:b/>
                                      <w:color w:val="943634" w:themeColor="accent2" w:themeShade="BF"/>
                                      <w:sz w:val="28"/>
                                    </w:rPr>
                                    <w:t xml:space="preserve">   </w:t>
                                  </w:r>
                                  <w:r w:rsidRPr="002E40DA">
                                    <w:rPr>
                                      <w:b/>
                                      <w:color w:val="943634" w:themeColor="accent2" w:themeShade="BF"/>
                                      <w:sz w:val="28"/>
                                    </w:rPr>
                                    <w:t xml:space="preserve">  </w:t>
                                  </w:r>
                                  <w:r w:rsidR="00E82833">
                                    <w:rPr>
                                      <w:b/>
                                      <w:color w:val="943634" w:themeColor="accent2" w:themeShade="BF"/>
                                      <w:sz w:val="28"/>
                                    </w:rPr>
                                    <w:t xml:space="preserve">               </w:t>
                                  </w:r>
                                  <w:r w:rsidRPr="002E40DA">
                                    <w:rPr>
                                      <w:b/>
                                      <w:color w:val="943634" w:themeColor="accent2" w:themeShade="BF"/>
                                      <w:sz w:val="28"/>
                                    </w:rPr>
                                    <w:t xml:space="preserve"> </w:t>
                                  </w:r>
                                  <w:r w:rsidRPr="002E40DA">
                                    <w:rPr>
                                      <w:b/>
                                      <w:noProof/>
                                      <w:color w:val="943634" w:themeColor="accent2" w:themeShade="BF"/>
                                      <w:sz w:val="28"/>
                                      <w:lang w:val="en-IN" w:eastAsia="en-IN"/>
                                    </w:rPr>
                                    <w:drawing>
                                      <wp:inline distT="0" distB="0" distL="0" distR="0" wp14:anchorId="080FDDD0" wp14:editId="63BD26D6">
                                        <wp:extent cx="228600" cy="228600"/>
                                        <wp:effectExtent l="0" t="0" r="0" b="0"/>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6425" name="Knowledge-Purview24x24icons.png"/>
                                                <pic:cNvPicPr/>
                                              </pic:nvPicPr>
                                              <pic:blipFill>
                                                <a:blip r:embed="rId2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2E40DA">
                                    <w:rPr>
                                      <w:b/>
                                      <w:color w:val="943634" w:themeColor="accent2" w:themeShade="BF"/>
                                      <w:sz w:val="28"/>
                                    </w:rPr>
                                    <w:t xml:space="preserve"> Innovator</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7BAF0C8" id="_x0000_s1031" type="#_x0000_t202" style="position:absolute;margin-left:11.1pt;margin-top:.75pt;width:501.75pt;height:74.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" filled="f" stroked="f">
                      <v:textbox>
                        <w:txbxContent>
                          <w:p w:rsidR="00B9758D" w:rsidRPr="002E40DA" w:rsidRDefault="002E40DA">
                            <w:pPr>
                              <w:rPr>
                                <w:b/>
                                <w:color w:val="943634" w:themeColor="accent2" w:themeShade="BF"/>
                                <w:sz w:val="28"/>
                              </w:rPr>
                            </w:pPr>
                            <w:r w:rsidRPr="002E40DA">
                              <w:rPr>
                                <w:color w:val="1BA7C7"/>
                                <w:sz w:val="28"/>
                              </w:rPr>
                              <w:t xml:space="preserve">   </w:t>
                            </w:r>
                            <w:r w:rsidRPr="002E40DA">
                              <w:rPr>
                                <w:noProof/>
                                <w:color w:val="1BA7C7"/>
                                <w:sz w:val="28"/>
                                <w:lang w:val="en-IN" w:eastAsia="en-IN"/>
                              </w:rPr>
                              <w:drawing>
                                <wp:inline distT="0" distB="0" distL="0" distR="0" wp14:anchorId="32B596DC" wp14:editId="7B6937A1">
                                  <wp:extent cx="228600" cy="228600"/>
                                  <wp:effectExtent l="0" t="0" r="0" b="0"/>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46573" name="collaborator24x24icons.png"/>
                                          <pic:cNvPicPr/>
                                        </pic:nvPicPr>
                                        <pic:blipFill>
                                          <a:blip r:embed="rId2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2E40DA">
                              <w:rPr>
                                <w:color w:val="1BA7C7"/>
                                <w:sz w:val="28"/>
                              </w:rPr>
                              <w:t xml:space="preserve">   </w:t>
                            </w:r>
                            <w:r w:rsidR="00AD011A" w:rsidRPr="002E40DA">
                              <w:rPr>
                                <w:b/>
                                <w:color w:val="943634" w:themeColor="accent2" w:themeShade="BF"/>
                                <w:sz w:val="28"/>
                              </w:rPr>
                              <w:t xml:space="preserve">Team Player           </w:t>
                            </w:r>
                            <w:r w:rsidR="00E82833">
                              <w:rPr>
                                <w:b/>
                                <w:color w:val="943634" w:themeColor="accent2" w:themeShade="BF"/>
                                <w:sz w:val="28"/>
                              </w:rPr>
                              <w:t xml:space="preserve">  </w:t>
                            </w:r>
                            <w:r w:rsidR="00AD011A" w:rsidRPr="002E40DA">
                              <w:rPr>
                                <w:b/>
                                <w:color w:val="943634" w:themeColor="accent2" w:themeShade="BF"/>
                                <w:sz w:val="28"/>
                              </w:rPr>
                              <w:t xml:space="preserve">   </w:t>
                            </w:r>
                            <w:r w:rsidR="00E82833">
                              <w:rPr>
                                <w:b/>
                                <w:color w:val="943634" w:themeColor="accent2" w:themeShade="BF"/>
                                <w:sz w:val="28"/>
                              </w:rPr>
                              <w:t xml:space="preserve">        </w:t>
                            </w:r>
                            <w:r w:rsidR="00AD011A" w:rsidRPr="002E40DA">
                              <w:rPr>
                                <w:b/>
                                <w:noProof/>
                                <w:color w:val="943634" w:themeColor="accent2" w:themeShade="BF"/>
                                <w:sz w:val="28"/>
                                <w:lang w:val="en-IN" w:eastAsia="en-IN"/>
                              </w:rPr>
                              <w:drawing>
                                <wp:inline distT="0" distB="0" distL="0" distR="0" wp14:anchorId="0E882728" wp14:editId="1852F330">
                                  <wp:extent cx="228600" cy="228600"/>
                                  <wp:effectExtent l="0" t="0" r="0" b="0"/>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98819" name="leader24x24icons.png"/>
                                          <pic:cNvPicPr/>
                                        </pic:nvPicPr>
                                        <pic:blipFill>
                                          <a:blip r:embed="rId2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D011A" w:rsidRPr="002E40DA">
                              <w:rPr>
                                <w:b/>
                                <w:color w:val="943634" w:themeColor="accent2" w:themeShade="BF"/>
                                <w:sz w:val="28"/>
                              </w:rPr>
                              <w:t xml:space="preserve">Problem Solver             </w:t>
                            </w:r>
                            <w:r w:rsidR="00E82833">
                              <w:rPr>
                                <w:b/>
                                <w:color w:val="943634" w:themeColor="accent2" w:themeShade="BF"/>
                                <w:sz w:val="28"/>
                              </w:rPr>
                              <w:t xml:space="preserve">                </w:t>
                            </w:r>
                            <w:r w:rsidR="00AD011A" w:rsidRPr="002E40DA">
                              <w:rPr>
                                <w:b/>
                                <w:color w:val="943634" w:themeColor="accent2" w:themeShade="BF"/>
                                <w:sz w:val="28"/>
                              </w:rPr>
                              <w:t xml:space="preserve">  </w:t>
                            </w:r>
                            <w:r w:rsidR="00AD011A" w:rsidRPr="002E40DA">
                              <w:rPr>
                                <w:b/>
                                <w:noProof/>
                                <w:color w:val="943634" w:themeColor="accent2" w:themeShade="BF"/>
                                <w:sz w:val="28"/>
                                <w:lang w:val="en-IN" w:eastAsia="en-IN"/>
                              </w:rPr>
                              <w:drawing>
                                <wp:inline distT="0" distB="0" distL="0" distR="0" wp14:anchorId="4148411E" wp14:editId="0BF6FD15">
                                  <wp:extent cx="228600" cy="228600"/>
                                  <wp:effectExtent l="0" t="0" r="0" b="0"/>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33210" name="itskills24x24icons.png"/>
                                          <pic:cNvPicPr/>
                                        </pic:nvPicPr>
                                        <pic:blipFill>
                                          <a:blip r:embed="rId2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D011A" w:rsidRPr="002E40DA">
                              <w:rPr>
                                <w:b/>
                                <w:color w:val="943634" w:themeColor="accent2" w:themeShade="BF"/>
                                <w:sz w:val="28"/>
                              </w:rPr>
                              <w:t xml:space="preserve"> Analytical</w:t>
                            </w:r>
                          </w:p>
                          <w:p w:rsidR="00B9758D" w:rsidRPr="002E40DA" w:rsidRDefault="00AD011A">
                            <w:pPr>
                              <w:rPr>
                                <w:color w:val="1BA7C7"/>
                                <w:sz w:val="28"/>
                              </w:rPr>
                            </w:pPr>
                            <w:r w:rsidRPr="002E40DA">
                              <w:rPr>
                                <w:b/>
                                <w:color w:val="943634" w:themeColor="accent2" w:themeShade="BF"/>
                                <w:sz w:val="28"/>
                              </w:rPr>
                              <w:t xml:space="preserve"> </w:t>
                            </w:r>
                            <w:r w:rsidR="002E40DA" w:rsidRPr="002E40DA">
                              <w:rPr>
                                <w:b/>
                                <w:color w:val="943634" w:themeColor="accent2" w:themeShade="BF"/>
                                <w:sz w:val="28"/>
                              </w:rPr>
                              <w:t xml:space="preserve">  </w:t>
                            </w:r>
                            <w:r w:rsidR="002E40DA" w:rsidRPr="002E40DA">
                              <w:rPr>
                                <w:b/>
                                <w:noProof/>
                                <w:color w:val="943634" w:themeColor="accent2" w:themeShade="BF"/>
                                <w:sz w:val="28"/>
                                <w:lang w:val="en-IN" w:eastAsia="en-IN"/>
                              </w:rPr>
                              <w:drawing>
                                <wp:inline distT="0" distB="0" distL="0" distR="0" wp14:anchorId="1D57D8A9" wp14:editId="4E1F908E">
                                  <wp:extent cx="228600" cy="228600"/>
                                  <wp:effectExtent l="0" t="0" r="0" b="0"/>
                                  <wp:docPr id="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54027" name="changeagent24x24icons.png"/>
                                          <pic:cNvPicPr/>
                                        </pic:nvPicPr>
                                        <pic:blipFill>
                                          <a:blip r:embed="rId2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2E40DA" w:rsidRPr="002E40DA">
                              <w:rPr>
                                <w:b/>
                                <w:color w:val="943634" w:themeColor="accent2" w:themeShade="BF"/>
                                <w:sz w:val="28"/>
                              </w:rPr>
                              <w:t xml:space="preserve">  </w:t>
                            </w:r>
                            <w:r w:rsidRPr="002E40DA">
                              <w:rPr>
                                <w:b/>
                                <w:color w:val="943634" w:themeColor="accent2" w:themeShade="BF"/>
                                <w:sz w:val="28"/>
                              </w:rPr>
                              <w:t>Collaborator</w:t>
                            </w:r>
                            <w:r w:rsidR="002E40DA" w:rsidRPr="002E40DA">
                              <w:rPr>
                                <w:b/>
                                <w:color w:val="943634" w:themeColor="accent2" w:themeShade="BF"/>
                                <w:sz w:val="28"/>
                              </w:rPr>
                              <w:t xml:space="preserve">           </w:t>
                            </w:r>
                            <w:r w:rsidR="00E82833">
                              <w:rPr>
                                <w:b/>
                                <w:color w:val="943634" w:themeColor="accent2" w:themeShade="BF"/>
                                <w:sz w:val="28"/>
                              </w:rPr>
                              <w:t xml:space="preserve">      </w:t>
                            </w:r>
                            <w:r w:rsidR="002E40DA" w:rsidRPr="002E40DA">
                              <w:rPr>
                                <w:b/>
                                <w:color w:val="943634" w:themeColor="accent2" w:themeShade="BF"/>
                                <w:sz w:val="28"/>
                              </w:rPr>
                              <w:t xml:space="preserve"> </w:t>
                            </w:r>
                            <w:r w:rsidR="00E82833">
                              <w:rPr>
                                <w:b/>
                                <w:color w:val="943634" w:themeColor="accent2" w:themeShade="BF"/>
                                <w:sz w:val="28"/>
                              </w:rPr>
                              <w:t xml:space="preserve">     </w:t>
                            </w:r>
                            <w:r w:rsidR="002E40DA" w:rsidRPr="002E40DA">
                              <w:rPr>
                                <w:b/>
                                <w:color w:val="943634" w:themeColor="accent2" w:themeShade="BF"/>
                                <w:sz w:val="28"/>
                              </w:rPr>
                              <w:t xml:space="preserve"> </w:t>
                            </w:r>
                            <w:r w:rsidRPr="002E40DA">
                              <w:rPr>
                                <w:b/>
                                <w:color w:val="943634" w:themeColor="accent2" w:themeShade="BF"/>
                                <w:sz w:val="28"/>
                              </w:rPr>
                              <w:t xml:space="preserve"> </w:t>
                            </w:r>
                            <w:r w:rsidRPr="002E40DA">
                              <w:rPr>
                                <w:b/>
                                <w:noProof/>
                                <w:color w:val="943634" w:themeColor="accent2" w:themeShade="BF"/>
                                <w:sz w:val="28"/>
                                <w:lang w:val="en-IN" w:eastAsia="en-IN"/>
                              </w:rPr>
                              <w:drawing>
                                <wp:inline distT="0" distB="0" distL="0" distR="0" wp14:anchorId="2BF9642A" wp14:editId="19846B2A">
                                  <wp:extent cx="228600" cy="228600"/>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1244" name="communicator24x24icons.png"/>
                                          <pic:cNvPicPr/>
                                        </pic:nvPicPr>
                                        <pic:blipFill>
                                          <a:blip r:embed="rId2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2E40DA">
                              <w:rPr>
                                <w:b/>
                                <w:color w:val="943634" w:themeColor="accent2" w:themeShade="BF"/>
                                <w:sz w:val="28"/>
                              </w:rPr>
                              <w:t xml:space="preserve"> Communicator          </w:t>
                            </w:r>
                            <w:r w:rsidR="002E40DA" w:rsidRPr="002E40DA">
                              <w:rPr>
                                <w:b/>
                                <w:color w:val="943634" w:themeColor="accent2" w:themeShade="BF"/>
                                <w:sz w:val="28"/>
                              </w:rPr>
                              <w:t xml:space="preserve">   </w:t>
                            </w:r>
                            <w:r w:rsidRPr="002E40DA">
                              <w:rPr>
                                <w:b/>
                                <w:color w:val="943634" w:themeColor="accent2" w:themeShade="BF"/>
                                <w:sz w:val="28"/>
                              </w:rPr>
                              <w:t xml:space="preserve">  </w:t>
                            </w:r>
                            <w:r w:rsidR="00E82833">
                              <w:rPr>
                                <w:b/>
                                <w:color w:val="943634" w:themeColor="accent2" w:themeShade="BF"/>
                                <w:sz w:val="28"/>
                              </w:rPr>
                              <w:t xml:space="preserve">               </w:t>
                            </w:r>
                            <w:r w:rsidRPr="002E40DA">
                              <w:rPr>
                                <w:b/>
                                <w:color w:val="943634" w:themeColor="accent2" w:themeShade="BF"/>
                                <w:sz w:val="28"/>
                              </w:rPr>
                              <w:t xml:space="preserve"> </w:t>
                            </w:r>
                            <w:r w:rsidRPr="002E40DA">
                              <w:rPr>
                                <w:b/>
                                <w:noProof/>
                                <w:color w:val="943634" w:themeColor="accent2" w:themeShade="BF"/>
                                <w:sz w:val="28"/>
                                <w:lang w:val="en-IN" w:eastAsia="en-IN"/>
                              </w:rPr>
                              <w:drawing>
                                <wp:inline distT="0" distB="0" distL="0" distR="0" wp14:anchorId="080FDDD0" wp14:editId="63BD26D6">
                                  <wp:extent cx="228600" cy="228600"/>
                                  <wp:effectExtent l="0" t="0" r="0" b="0"/>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6425" name="Knowledge-Purview24x24icons.png"/>
                                          <pic:cNvPicPr/>
                                        </pic:nvPicPr>
                                        <pic:blipFill>
                                          <a:blip r:embed="rId2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2E40DA">
                              <w:rPr>
                                <w:b/>
                                <w:color w:val="943634" w:themeColor="accent2" w:themeShade="BF"/>
                                <w:sz w:val="28"/>
                              </w:rPr>
                              <w:t xml:space="preserve"> Innovator</w:t>
                            </w:r>
                          </w:p>
                        </w:txbxContent>
                      </v:textbox>
                    </v:shape>
                  </w:pict>
                </mc:Fallback>
              </mc:AlternateContent>
            </w:r>
          </w:p>
          <w:p w:rsidR="002E40DA" w:rsidRDefault="002E40DA" w:rsidP="002E40DA">
            <w:pPr>
              <w:rPr>
                <w:rFonts w:ascii="Tahoma" w:hAnsi="Tahoma" w:cs="Tahoma"/>
                <w:color w:val="C00000"/>
                <w:sz w:val="28"/>
                <w:szCs w:val="28"/>
              </w:rPr>
            </w:pPr>
          </w:p>
          <w:p w:rsidR="002E40DA" w:rsidRDefault="002E40DA" w:rsidP="002E40DA">
            <w:pPr>
              <w:rPr>
                <w:rFonts w:ascii="Tahoma" w:hAnsi="Tahoma" w:cs="Tahoma"/>
                <w:color w:val="C00000"/>
                <w:sz w:val="28"/>
                <w:szCs w:val="28"/>
              </w:rPr>
            </w:pPr>
          </w:p>
          <w:p w:rsidR="002E40DA" w:rsidRDefault="002E40DA" w:rsidP="002E40DA">
            <w:pPr>
              <w:rPr>
                <w:rFonts w:ascii="Tahoma" w:hAnsi="Tahoma" w:cs="Tahoma"/>
                <w:color w:val="C00000"/>
                <w:sz w:val="28"/>
                <w:szCs w:val="28"/>
              </w:rPr>
            </w:pPr>
          </w:p>
          <w:p w:rsidR="002E40DA" w:rsidRDefault="002E40DA" w:rsidP="002E40DA">
            <w:pPr>
              <w:rPr>
                <w:rFonts w:ascii="Tahoma" w:hAnsi="Tahoma" w:cs="Tahoma"/>
                <w:color w:val="C00000"/>
                <w:sz w:val="28"/>
                <w:szCs w:val="28"/>
              </w:rPr>
            </w:pPr>
          </w:p>
          <w:p w:rsidR="000B5F28" w:rsidRPr="007E23BB" w:rsidRDefault="000B5F28" w:rsidP="002E40DA">
            <w:pPr>
              <w:rPr>
                <w:rFonts w:ascii="Tahoma" w:hAnsi="Tahoma" w:cs="Tahoma"/>
                <w:color w:val="F0563D"/>
                <w:sz w:val="28"/>
                <w:szCs w:val="28"/>
              </w:rPr>
            </w:pPr>
          </w:p>
        </w:tc>
        <w:tc>
          <w:tcPr>
            <w:tcW w:w="3600" w:type="dxa"/>
            <w:gridSpan w:val="2"/>
            <w:shd w:val="clear" w:color="auto" w:fill="FFFFFF" w:themeFill="background1"/>
          </w:tcPr>
          <w:p w:rsidR="00E15693" w:rsidRDefault="00F1550A" w:rsidP="00BA5092">
            <w:r w:rsidRPr="00082165">
              <w:rPr>
                <w:rFonts w:ascii="Tahoma" w:hAnsi="Tahoma" w:cs="Tahoma"/>
                <w:noProof/>
                <w:color w:val="000000" w:themeColor="text1"/>
                <w:sz w:val="20"/>
                <w:szCs w:val="20"/>
                <w:lang w:val="en-IN" w:eastAsia="en-IN"/>
              </w:rPr>
              <w:lastRenderedPageBreak/>
              <mc:AlternateContent>
                <mc:Choice Requires="wps">
                  <w:drawing>
                    <wp:anchor distT="0" distB="0" distL="114300" distR="114300" simplePos="0" relativeHeight="251684864" behindDoc="0" locked="0" layoutInCell="1" allowOverlap="1" wp14:anchorId="64B75337" wp14:editId="68004317">
                      <wp:simplePos x="0" y="0"/>
                      <wp:positionH relativeFrom="column">
                        <wp:posOffset>-149860</wp:posOffset>
                      </wp:positionH>
                      <wp:positionV relativeFrom="paragraph">
                        <wp:posOffset>140335</wp:posOffset>
                      </wp:positionV>
                      <wp:extent cx="2374265" cy="27749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7495"/>
                              </a:xfrm>
                              <a:prstGeom prst="rect">
                                <a:avLst/>
                              </a:prstGeom>
                              <a:noFill/>
                              <a:ln w="9525">
                                <a:noFill/>
                                <a:miter lim="800000"/>
                                <a:headEnd/>
                                <a:tailEnd/>
                              </a:ln>
                            </wps:spPr>
                            <wps:txbx>
                              <w:txbxContent>
                                <w:p w:rsidR="0092340B" w:rsidRDefault="0092340B" w:rsidP="0092340B">
                                  <w:r>
                                    <w:rPr>
                                      <w:rFonts w:ascii="Tahoma" w:hAnsi="Tahoma" w:cs="Tahoma"/>
                                      <w:color w:val="000000" w:themeColor="text1"/>
                                      <w:sz w:val="20"/>
                                      <w:szCs w:val="20"/>
                                    </w:rPr>
                                    <w:t xml:space="preserve">  Engagement &amp; Industrial Relation</w:t>
                                  </w:r>
                                </w:p>
                                <w:p w:rsidR="0092340B" w:rsidRDefault="0092340B" w:rsidP="0092340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B75337" id="_x0000_s1032" type="#_x0000_t202" style="position:absolute;margin-left:-11.8pt;margin-top:11.05pt;width:186.95pt;height:21.85pt;z-index:2516848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" filled="f" stroked="f">
                      <v:textbox>
                        <w:txbxContent>
                          <w:p w:rsidR="0092340B" w:rsidRDefault="0092340B" w:rsidP="0092340B">
                            <w:r>
                              <w:rPr>
                                <w:rFonts w:ascii="Tahoma" w:hAnsi="Tahoma" w:cs="Tahoma"/>
                                <w:color w:val="000000" w:themeColor="text1"/>
                                <w:sz w:val="20"/>
                                <w:szCs w:val="20"/>
                              </w:rPr>
                              <w:t xml:space="preserve">  Engagement &amp; Industrial Relation</w:t>
                            </w:r>
                          </w:p>
                          <w:p w:rsidR="0092340B" w:rsidRDefault="0092340B" w:rsidP="0092340B"/>
                        </w:txbxContent>
                      </v:textbox>
                    </v:shape>
                  </w:pict>
                </mc:Fallback>
              </mc:AlternateContent>
            </w:r>
            <w:r w:rsidR="00021745" w:rsidRPr="00CC3B0C">
              <w:rPr>
                <w:noProof/>
                <w:color w:val="000000" w:themeColor="text1"/>
                <w:lang w:val="en-IN" w:eastAsia="en-IN"/>
              </w:rPr>
              <w:drawing>
                <wp:anchor distT="0" distB="0" distL="114300" distR="114300" simplePos="0" relativeHeight="251635712" behindDoc="0" locked="0" layoutInCell="1" allowOverlap="1" wp14:anchorId="1A129914" wp14:editId="568746EB">
                  <wp:simplePos x="0" y="0"/>
                  <wp:positionH relativeFrom="column">
                    <wp:posOffset>28575</wp:posOffset>
                  </wp:positionH>
                  <wp:positionV relativeFrom="paragraph">
                    <wp:posOffset>-12065</wp:posOffset>
                  </wp:positionV>
                  <wp:extent cx="2019300" cy="113030"/>
                  <wp:effectExtent l="0" t="0" r="0" b="127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86006" name="bar100%.gif"/>
                          <pic:cNvPicPr/>
                        </pic:nvPicPr>
                        <pic:blipFill>
                          <a:blip r:embed="rId15">
                            <a:extLst>
                              <a:ext uri="{28A0092B-C50C-407E-A947-70E740481C1C}">
                                <a14:useLocalDpi xmlns:a14="http://schemas.microsoft.com/office/drawing/2010/main" val="0"/>
                              </a:ext>
                            </a:extLst>
                          </a:blip>
                          <a:stretch>
                            <a:fillRect/>
                          </a:stretch>
                        </pic:blipFill>
                        <pic:spPr>
                          <a:xfrm>
                            <a:off x="0" y="0"/>
                            <a:ext cx="2019300" cy="113030"/>
                          </a:xfrm>
                          <a:prstGeom prst="rect">
                            <a:avLst/>
                          </a:prstGeom>
                        </pic:spPr>
                      </pic:pic>
                    </a:graphicData>
                  </a:graphic>
                </wp:anchor>
              </w:drawing>
            </w:r>
          </w:p>
          <w:p w:rsidR="00E15693" w:rsidRDefault="00E15693" w:rsidP="00E15693"/>
          <w:p w:rsidR="00E15693" w:rsidRDefault="00021745" w:rsidP="00E15693">
            <w:r w:rsidRPr="00CC3B0C">
              <w:rPr>
                <w:noProof/>
                <w:color w:val="000000" w:themeColor="text1"/>
                <w:lang w:val="en-IN" w:eastAsia="en-IN"/>
              </w:rPr>
              <w:drawing>
                <wp:anchor distT="0" distB="0" distL="114300" distR="114300" simplePos="0" relativeHeight="251638784" behindDoc="0" locked="0" layoutInCell="1" allowOverlap="1" wp14:anchorId="53A30C74" wp14:editId="312199B4">
                  <wp:simplePos x="0" y="0"/>
                  <wp:positionH relativeFrom="column">
                    <wp:posOffset>34925</wp:posOffset>
                  </wp:positionH>
                  <wp:positionV relativeFrom="paragraph">
                    <wp:posOffset>113665</wp:posOffset>
                  </wp:positionV>
                  <wp:extent cx="2019300" cy="113030"/>
                  <wp:effectExtent l="0" t="0" r="0" b="127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74612" name="bar100%.gif"/>
                          <pic:cNvPicPr/>
                        </pic:nvPicPr>
                        <pic:blipFill>
                          <a:blip r:embed="rId15">
                            <a:extLst>
                              <a:ext uri="{28A0092B-C50C-407E-A947-70E740481C1C}">
                                <a14:useLocalDpi xmlns:a14="http://schemas.microsoft.com/office/drawing/2010/main" val="0"/>
                              </a:ext>
                            </a:extLst>
                          </a:blip>
                          <a:stretch>
                            <a:fillRect/>
                          </a:stretch>
                        </pic:blipFill>
                        <pic:spPr>
                          <a:xfrm>
                            <a:off x="0" y="0"/>
                            <a:ext cx="2019300" cy="113030"/>
                          </a:xfrm>
                          <a:prstGeom prst="rect">
                            <a:avLst/>
                          </a:prstGeom>
                        </pic:spPr>
                      </pic:pic>
                    </a:graphicData>
                  </a:graphic>
                </wp:anchor>
              </w:drawing>
            </w:r>
          </w:p>
          <w:p w:rsidR="00A77B99" w:rsidRDefault="00021745" w:rsidP="00E15693">
            <w:pPr>
              <w:rPr>
                <w:noProof/>
                <w:color w:val="000000" w:themeColor="text1"/>
              </w:rPr>
            </w:pPr>
            <w:r w:rsidRPr="00082165">
              <w:rPr>
                <w:rFonts w:ascii="Tahoma" w:hAnsi="Tahoma" w:cs="Tahoma"/>
                <w:noProof/>
                <w:color w:val="000000" w:themeColor="text1"/>
                <w:sz w:val="20"/>
                <w:szCs w:val="20"/>
                <w:lang w:val="en-IN" w:eastAsia="en-IN"/>
              </w:rPr>
              <mc:AlternateContent>
                <mc:Choice Requires="wps">
                  <w:drawing>
                    <wp:anchor distT="0" distB="0" distL="114300" distR="114300" simplePos="0" relativeHeight="251668480" behindDoc="0" locked="0" layoutInCell="1" allowOverlap="1" wp14:anchorId="6A092BE4" wp14:editId="7CE5B87E">
                      <wp:simplePos x="0" y="0"/>
                      <wp:positionH relativeFrom="column">
                        <wp:posOffset>-57150</wp:posOffset>
                      </wp:positionH>
                      <wp:positionV relativeFrom="paragraph">
                        <wp:posOffset>97790</wp:posOffset>
                      </wp:positionV>
                      <wp:extent cx="2374265" cy="38862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8620"/>
                              </a:xfrm>
                              <a:prstGeom prst="rect">
                                <a:avLst/>
                              </a:prstGeom>
                              <a:noFill/>
                              <a:ln w="9525">
                                <a:noFill/>
                                <a:miter lim="800000"/>
                                <a:headEnd/>
                                <a:tailEnd/>
                              </a:ln>
                            </wps:spPr>
                            <wps:txbx>
                              <w:txbxContent>
                                <w:p w:rsidR="00E82833" w:rsidRDefault="00E82833" w:rsidP="00E82833">
                                  <w:r>
                                    <w:rPr>
                                      <w:noProof/>
                                      <w:color w:val="000000" w:themeColor="text1"/>
                                    </w:rPr>
                                    <w:t xml:space="preserve">HR Policies &amp; Procedure </w:t>
                                  </w:r>
                                </w:p>
                                <w:p w:rsidR="00E82833" w:rsidRDefault="00E82833" w:rsidP="00E8283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092BE4" id="_x0000_s1033" type="#_x0000_t202" style="position:absolute;margin-left:-4.5pt;margin-top:7.7pt;width:186.95pt;height:30.6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" filled="f" stroked="f">
                      <v:textbox>
                        <w:txbxContent>
                          <w:p w:rsidR="00E82833" w:rsidRDefault="00E82833" w:rsidP="00E82833">
                            <w:r>
                              <w:rPr>
                                <w:noProof/>
                                <w:color w:val="000000" w:themeColor="text1"/>
                              </w:rPr>
                              <w:t xml:space="preserve">HR Policies &amp; Procedure </w:t>
                            </w:r>
                          </w:p>
                          <w:p w:rsidR="00E82833" w:rsidRDefault="00E82833" w:rsidP="00E82833"/>
                        </w:txbxContent>
                      </v:textbox>
                    </v:shape>
                  </w:pict>
                </mc:Fallback>
              </mc:AlternateContent>
            </w:r>
          </w:p>
          <w:p w:rsidR="00A77B99" w:rsidRDefault="00A77B99" w:rsidP="00E15693">
            <w:pPr>
              <w:rPr>
                <w:noProof/>
                <w:color w:val="000000" w:themeColor="text1"/>
              </w:rPr>
            </w:pPr>
          </w:p>
          <w:p w:rsidR="00AE60C8" w:rsidRPr="00A77B99" w:rsidRDefault="00F1550A" w:rsidP="0092340B">
            <w:pPr>
              <w:rPr>
                <w:rFonts w:ascii="Tahoma" w:hAnsi="Tahoma" w:cs="Tahoma"/>
                <w:color w:val="000000" w:themeColor="text1"/>
                <w:sz w:val="20"/>
                <w:szCs w:val="20"/>
              </w:rPr>
            </w:pPr>
            <w:r w:rsidRPr="00082165">
              <w:rPr>
                <w:rFonts w:ascii="Tahoma" w:hAnsi="Tahoma" w:cs="Tahoma"/>
                <w:noProof/>
                <w:color w:val="000000" w:themeColor="text1"/>
                <w:sz w:val="20"/>
                <w:szCs w:val="20"/>
                <w:lang w:val="en-IN" w:eastAsia="en-IN"/>
              </w:rPr>
              <mc:AlternateContent>
                <mc:Choice Requires="wps">
                  <w:drawing>
                    <wp:anchor distT="0" distB="0" distL="114300" distR="114300" simplePos="0" relativeHeight="251682816" behindDoc="0" locked="0" layoutInCell="1" allowOverlap="1" wp14:anchorId="62CABF60" wp14:editId="171CA197">
                      <wp:simplePos x="0" y="0"/>
                      <wp:positionH relativeFrom="column">
                        <wp:posOffset>-57150</wp:posOffset>
                      </wp:positionH>
                      <wp:positionV relativeFrom="paragraph">
                        <wp:posOffset>98425</wp:posOffset>
                      </wp:positionV>
                      <wp:extent cx="2374265" cy="320040"/>
                      <wp:effectExtent l="0" t="0" r="0" b="381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0040"/>
                              </a:xfrm>
                              <a:prstGeom prst="rect">
                                <a:avLst/>
                              </a:prstGeom>
                              <a:noFill/>
                              <a:ln w="9525">
                                <a:noFill/>
                                <a:miter lim="800000"/>
                                <a:headEnd/>
                                <a:tailEnd/>
                              </a:ln>
                            </wps:spPr>
                            <wps:txbx>
                              <w:txbxContent>
                                <w:p w:rsidR="0092340B" w:rsidRPr="00BD40EC" w:rsidRDefault="0092340B" w:rsidP="0092340B">
                                  <w:r w:rsidRPr="00BD40EC">
                                    <w:rPr>
                                      <w:noProof/>
                                      <w:color w:val="000000" w:themeColor="text1"/>
                                    </w:rPr>
                                    <w:t>Administraion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CABF60" id="_x0000_s1034" type="#_x0000_t202" style="position:absolute;margin-left:-4.5pt;margin-top:7.75pt;width:186.95pt;height:25.2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" filled="f" stroked="f">
                      <v:textbox>
                        <w:txbxContent>
                          <w:p w:rsidR="0092340B" w:rsidRPr="00BD40EC" w:rsidRDefault="0092340B" w:rsidP="0092340B">
                            <w:r w:rsidRPr="00BD40EC">
                              <w:rPr>
                                <w:noProof/>
                                <w:color w:val="000000" w:themeColor="text1"/>
                              </w:rPr>
                              <w:t>Administraion</w:t>
                            </w:r>
                          </w:p>
                        </w:txbxContent>
                      </v:textbox>
                    </v:shape>
                  </w:pict>
                </mc:Fallback>
              </mc:AlternateContent>
            </w:r>
            <w:r w:rsidR="00021745" w:rsidRPr="00CC3B0C">
              <w:rPr>
                <w:noProof/>
                <w:color w:val="000000" w:themeColor="text1"/>
                <w:lang w:val="en-IN" w:eastAsia="en-IN"/>
              </w:rPr>
              <w:drawing>
                <wp:anchor distT="0" distB="0" distL="114300" distR="114300" simplePos="0" relativeHeight="251659264" behindDoc="0" locked="0" layoutInCell="1" allowOverlap="1" wp14:anchorId="43A5F101" wp14:editId="501B8B54">
                  <wp:simplePos x="0" y="0"/>
                  <wp:positionH relativeFrom="column">
                    <wp:posOffset>19050</wp:posOffset>
                  </wp:positionH>
                  <wp:positionV relativeFrom="paragraph">
                    <wp:posOffset>396875</wp:posOffset>
                  </wp:positionV>
                  <wp:extent cx="2019300" cy="113030"/>
                  <wp:effectExtent l="0" t="0" r="0" b="127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29877" name="bar100%.gif"/>
                          <pic:cNvPicPr/>
                        </pic:nvPicPr>
                        <pic:blipFill>
                          <a:blip r:embed="rId15">
                            <a:extLst>
                              <a:ext uri="{28A0092B-C50C-407E-A947-70E740481C1C}">
                                <a14:useLocalDpi xmlns:a14="http://schemas.microsoft.com/office/drawing/2010/main" val="0"/>
                              </a:ext>
                            </a:extLst>
                          </a:blip>
                          <a:stretch>
                            <a:fillRect/>
                          </a:stretch>
                        </pic:blipFill>
                        <pic:spPr>
                          <a:xfrm>
                            <a:off x="0" y="0"/>
                            <a:ext cx="2019300" cy="113030"/>
                          </a:xfrm>
                          <a:prstGeom prst="rect">
                            <a:avLst/>
                          </a:prstGeom>
                        </pic:spPr>
                      </pic:pic>
                    </a:graphicData>
                  </a:graphic>
                </wp:anchor>
              </w:drawing>
            </w:r>
            <w:r w:rsidR="00021745" w:rsidRPr="00CC3B0C">
              <w:rPr>
                <w:noProof/>
                <w:color w:val="000000" w:themeColor="text1"/>
                <w:lang w:val="en-IN" w:eastAsia="en-IN"/>
              </w:rPr>
              <w:drawing>
                <wp:anchor distT="0" distB="0" distL="114300" distR="114300" simplePos="0" relativeHeight="251648000" behindDoc="0" locked="0" layoutInCell="1" allowOverlap="1" wp14:anchorId="683F55E6" wp14:editId="60CF41D4">
                  <wp:simplePos x="0" y="0"/>
                  <wp:positionH relativeFrom="column">
                    <wp:posOffset>5080</wp:posOffset>
                  </wp:positionH>
                  <wp:positionV relativeFrom="paragraph">
                    <wp:posOffset>31750</wp:posOffset>
                  </wp:positionV>
                  <wp:extent cx="2019300" cy="113030"/>
                  <wp:effectExtent l="0" t="0" r="0" b="127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57346" name="bar100%.gif"/>
                          <pic:cNvPicPr/>
                        </pic:nvPicPr>
                        <pic:blipFill>
                          <a:blip r:embed="rId15">
                            <a:extLst>
                              <a:ext uri="{28A0092B-C50C-407E-A947-70E740481C1C}">
                                <a14:useLocalDpi xmlns:a14="http://schemas.microsoft.com/office/drawing/2010/main" val="0"/>
                              </a:ext>
                            </a:extLst>
                          </a:blip>
                          <a:stretch>
                            <a:fillRect/>
                          </a:stretch>
                        </pic:blipFill>
                        <pic:spPr>
                          <a:xfrm>
                            <a:off x="0" y="0"/>
                            <a:ext cx="2019300" cy="113030"/>
                          </a:xfrm>
                          <a:prstGeom prst="rect">
                            <a:avLst/>
                          </a:prstGeom>
                        </pic:spPr>
                      </pic:pic>
                    </a:graphicData>
                  </a:graphic>
                </wp:anchor>
              </w:drawing>
            </w:r>
            <w:r w:rsidR="00A77B99">
              <w:rPr>
                <w:noProof/>
                <w:color w:val="000000" w:themeColor="text1"/>
              </w:rPr>
              <w:t xml:space="preserve">  </w:t>
            </w:r>
          </w:p>
        </w:tc>
      </w:tr>
      <w:tr w:rsidR="00FA1B1F" w:rsidTr="007B3634">
        <w:trPr>
          <w:trHeight w:val="271"/>
        </w:trPr>
        <w:tc>
          <w:tcPr>
            <w:tcW w:w="10980" w:type="dxa"/>
            <w:gridSpan w:val="4"/>
            <w:shd w:val="clear" w:color="auto" w:fill="FFFFFF" w:themeFill="background1"/>
          </w:tcPr>
          <w:p w:rsidR="00CC33F1" w:rsidRPr="00AB352A" w:rsidRDefault="00AD011A" w:rsidP="007E23BB">
            <w:r>
              <w:rPr>
                <w:noProof/>
                <w:lang w:val="en-IN" w:eastAsia="en-IN"/>
              </w:rPr>
              <w:lastRenderedPageBreak/>
              <w:drawing>
                <wp:inline distT="0" distB="0" distL="0" distR="0" wp14:anchorId="7F5B90DC" wp14:editId="76D14D11">
                  <wp:extent cx="23812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35367" name="Picture 15"/>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238125" cy="238125"/>
                          </a:xfrm>
                          <a:prstGeom prst="rect">
                            <a:avLst/>
                          </a:prstGeom>
                          <a:noFill/>
                          <a:ln>
                            <a:noFill/>
                          </a:ln>
                        </pic:spPr>
                      </pic:pic>
                    </a:graphicData>
                  </a:graphic>
                </wp:inline>
              </w:drawing>
            </w:r>
            <w:r>
              <w:rPr>
                <w:rFonts w:ascii="Tahoma" w:hAnsi="Tahoma" w:cs="Tahoma"/>
                <w:noProof/>
                <w:color w:val="00B0F0"/>
                <w:sz w:val="28"/>
                <w:szCs w:val="28"/>
              </w:rPr>
              <w:t xml:space="preserve"> </w:t>
            </w:r>
            <w:r w:rsidRPr="0087652B">
              <w:rPr>
                <w:rFonts w:ascii="Tahoma" w:hAnsi="Tahoma" w:cs="Tahoma"/>
                <w:color w:val="1BA7C7"/>
                <w:sz w:val="28"/>
                <w:szCs w:val="28"/>
              </w:rPr>
              <w:t>Work Experience</w:t>
            </w:r>
            <w:r>
              <w:t xml:space="preserve"> </w:t>
            </w:r>
          </w:p>
        </w:tc>
      </w:tr>
      <w:tr w:rsidR="00FA1B1F" w:rsidTr="007B3634">
        <w:trPr>
          <w:trHeight w:val="271"/>
        </w:trPr>
        <w:tc>
          <w:tcPr>
            <w:tcW w:w="10980" w:type="dxa"/>
            <w:gridSpan w:val="4"/>
            <w:shd w:val="clear" w:color="auto" w:fill="FFFFFF" w:themeFill="background1"/>
          </w:tcPr>
          <w:p w:rsidR="00F0647B" w:rsidRPr="00102B9B" w:rsidRDefault="00AD011A" w:rsidP="0087652B">
            <w:pPr>
              <w:rPr>
                <w:rFonts w:ascii="Tahoma" w:hAnsi="Tahoma" w:cs="Tahoma"/>
                <w:b/>
                <w:color w:val="000000" w:themeColor="text1"/>
                <w:sz w:val="20"/>
                <w:szCs w:val="20"/>
              </w:rPr>
            </w:pPr>
            <w:r>
              <w:rPr>
                <w:rFonts w:ascii="Tahoma" w:hAnsi="Tahoma" w:cs="Tahoma"/>
                <w:color w:val="1BA7C7"/>
                <w:sz w:val="28"/>
                <w:szCs w:val="28"/>
              </w:rPr>
              <w:t>1.</w:t>
            </w:r>
            <w:r w:rsidR="0021628C">
              <w:rPr>
                <w:rFonts w:ascii="Tahoma" w:hAnsi="Tahoma" w:cs="Tahoma"/>
                <w:color w:val="1BA7C7"/>
                <w:sz w:val="28"/>
                <w:szCs w:val="28"/>
              </w:rPr>
              <w:t xml:space="preserve"> </w:t>
            </w:r>
            <w:r w:rsidR="0059088F" w:rsidRPr="0059088F">
              <w:rPr>
                <w:rFonts w:ascii="Tahoma" w:hAnsi="Tahoma" w:cs="Tahoma"/>
                <w:b/>
                <w:color w:val="17365D" w:themeColor="text2" w:themeShade="BF"/>
                <w:sz w:val="20"/>
                <w:szCs w:val="20"/>
              </w:rPr>
              <w:t>Current</w:t>
            </w:r>
            <w:r w:rsidR="0059088F">
              <w:rPr>
                <w:rFonts w:ascii="Tahoma" w:hAnsi="Tahoma" w:cs="Tahoma"/>
                <w:b/>
                <w:color w:val="17365D" w:themeColor="text2" w:themeShade="BF"/>
                <w:sz w:val="20"/>
                <w:szCs w:val="20"/>
              </w:rPr>
              <w:t xml:space="preserve">ly working with </w:t>
            </w:r>
            <w:r w:rsidR="0059088F" w:rsidRPr="0046134B">
              <w:rPr>
                <w:rFonts w:ascii="Tahoma" w:hAnsi="Tahoma" w:cs="Tahoma"/>
                <w:b/>
                <w:color w:val="17365D" w:themeColor="text2" w:themeShade="BF"/>
                <w:sz w:val="20"/>
                <w:szCs w:val="20"/>
              </w:rPr>
              <w:t xml:space="preserve">Happy Forgings Limited as </w:t>
            </w:r>
            <w:r w:rsidR="00C063DB">
              <w:rPr>
                <w:rFonts w:ascii="Tahoma" w:hAnsi="Tahoma" w:cs="Tahoma"/>
                <w:b/>
                <w:color w:val="17365D" w:themeColor="text2" w:themeShade="BF"/>
                <w:sz w:val="20"/>
                <w:szCs w:val="20"/>
              </w:rPr>
              <w:t>a</w:t>
            </w:r>
            <w:r w:rsidR="0059088F" w:rsidRPr="0046134B">
              <w:rPr>
                <w:rFonts w:ascii="Tahoma" w:hAnsi="Tahoma" w:cs="Tahoma"/>
                <w:b/>
                <w:color w:val="17365D" w:themeColor="text2" w:themeShade="BF"/>
                <w:sz w:val="20"/>
                <w:szCs w:val="20"/>
              </w:rPr>
              <w:t xml:space="preserve"> Manager-HR</w:t>
            </w:r>
            <w:r w:rsidR="0059088F">
              <w:rPr>
                <w:rFonts w:ascii="Tahoma" w:hAnsi="Tahoma" w:cs="Tahoma"/>
                <w:b/>
                <w:color w:val="17365D" w:themeColor="text2" w:themeShade="BF"/>
                <w:sz w:val="20"/>
                <w:szCs w:val="20"/>
              </w:rPr>
              <w:t xml:space="preserve"> from </w:t>
            </w:r>
            <w:r w:rsidR="00E17C08" w:rsidRPr="0046134B">
              <w:rPr>
                <w:rFonts w:ascii="Tahoma" w:hAnsi="Tahoma" w:cs="Tahoma"/>
                <w:b/>
                <w:color w:val="17365D" w:themeColor="text2" w:themeShade="BF"/>
                <w:sz w:val="20"/>
                <w:szCs w:val="20"/>
              </w:rPr>
              <w:t>Feb’</w:t>
            </w:r>
            <w:proofErr w:type="gramStart"/>
            <w:r w:rsidR="0059088F">
              <w:rPr>
                <w:rFonts w:ascii="Tahoma" w:hAnsi="Tahoma" w:cs="Tahoma"/>
                <w:b/>
                <w:color w:val="17365D" w:themeColor="text2" w:themeShade="BF"/>
                <w:sz w:val="20"/>
                <w:szCs w:val="20"/>
              </w:rPr>
              <w:t>20</w:t>
            </w:r>
            <w:r w:rsidR="00E17C08" w:rsidRPr="0046134B">
              <w:rPr>
                <w:rFonts w:ascii="Tahoma" w:hAnsi="Tahoma" w:cs="Tahoma"/>
                <w:b/>
                <w:color w:val="17365D" w:themeColor="text2" w:themeShade="BF"/>
                <w:sz w:val="20"/>
                <w:szCs w:val="20"/>
              </w:rPr>
              <w:t>20</w:t>
            </w:r>
            <w:r w:rsidR="0087652B" w:rsidRPr="0046134B">
              <w:rPr>
                <w:rFonts w:ascii="Tahoma" w:hAnsi="Tahoma" w:cs="Tahoma"/>
                <w:b/>
                <w:color w:val="17365D" w:themeColor="text2" w:themeShade="BF"/>
                <w:sz w:val="20"/>
                <w:szCs w:val="20"/>
              </w:rPr>
              <w:t xml:space="preserve"> </w:t>
            </w:r>
            <w:r w:rsidR="0021628C" w:rsidRPr="0046134B">
              <w:rPr>
                <w:rFonts w:ascii="Tahoma" w:hAnsi="Tahoma" w:cs="Tahoma"/>
                <w:b/>
                <w:color w:val="17365D" w:themeColor="text2" w:themeShade="BF"/>
                <w:sz w:val="20"/>
                <w:szCs w:val="20"/>
              </w:rPr>
              <w:t>.</w:t>
            </w:r>
            <w:proofErr w:type="gramEnd"/>
            <w:r w:rsidRPr="0046134B">
              <w:rPr>
                <w:rFonts w:ascii="Tahoma" w:hAnsi="Tahoma" w:cs="Tahoma"/>
                <w:b/>
                <w:color w:val="17365D" w:themeColor="text2" w:themeShade="BF"/>
                <w:sz w:val="20"/>
                <w:szCs w:val="20"/>
              </w:rPr>
              <w:t xml:space="preserve"> </w:t>
            </w:r>
          </w:p>
          <w:p w:rsidR="006F40CE" w:rsidRDefault="006F40CE" w:rsidP="00730974">
            <w:pPr>
              <w:autoSpaceDE w:val="0"/>
              <w:autoSpaceDN w:val="0"/>
              <w:adjustRightInd w:val="0"/>
              <w:jc w:val="both"/>
              <w:rPr>
                <w:rFonts w:ascii="Tahoma" w:eastAsia="Calibri" w:hAnsi="Tahoma" w:cs="Tahoma"/>
                <w:b/>
                <w:color w:val="000000" w:themeColor="text1"/>
                <w:sz w:val="20"/>
                <w:szCs w:val="20"/>
                <w:lang w:eastAsia="en-GB"/>
              </w:rPr>
            </w:pPr>
          </w:p>
          <w:p w:rsidR="00730974" w:rsidRPr="00102B9B" w:rsidRDefault="004860D1" w:rsidP="00730974">
            <w:pPr>
              <w:autoSpaceDE w:val="0"/>
              <w:autoSpaceDN w:val="0"/>
              <w:adjustRightInd w:val="0"/>
              <w:jc w:val="both"/>
              <w:rPr>
                <w:rFonts w:ascii="Tahoma" w:eastAsia="Calibri" w:hAnsi="Tahoma" w:cs="Tahoma"/>
                <w:b/>
                <w:color w:val="000000" w:themeColor="text1"/>
                <w:sz w:val="20"/>
                <w:szCs w:val="20"/>
                <w:lang w:eastAsia="en-GB"/>
              </w:rPr>
            </w:pPr>
            <w:r>
              <w:rPr>
                <w:rFonts w:ascii="Tahoma" w:eastAsia="Calibri" w:hAnsi="Tahoma" w:cs="Tahoma"/>
                <w:b/>
                <w:color w:val="000000" w:themeColor="text1"/>
                <w:sz w:val="20"/>
                <w:szCs w:val="20"/>
                <w:lang w:eastAsia="en-GB"/>
              </w:rPr>
              <w:t xml:space="preserve">Key </w:t>
            </w:r>
            <w:r w:rsidR="00831C09">
              <w:rPr>
                <w:rFonts w:ascii="Tahoma" w:eastAsia="Calibri" w:hAnsi="Tahoma" w:cs="Tahoma"/>
                <w:b/>
                <w:color w:val="000000" w:themeColor="text1"/>
                <w:sz w:val="20"/>
                <w:szCs w:val="20"/>
                <w:lang w:eastAsia="en-GB"/>
              </w:rPr>
              <w:t>Points:</w:t>
            </w:r>
          </w:p>
          <w:p w:rsidR="00176078" w:rsidRPr="00AD2126" w:rsidRDefault="00AD011A" w:rsidP="00F41E6A">
            <w:pPr>
              <w:numPr>
                <w:ilvl w:val="0"/>
                <w:numId w:val="11"/>
              </w:numPr>
              <w:autoSpaceDE w:val="0"/>
              <w:autoSpaceDN w:val="0"/>
              <w:adjustRightInd w:val="0"/>
              <w:jc w:val="both"/>
              <w:rPr>
                <w:rFonts w:ascii="Tahoma" w:eastAsia="Calibri" w:hAnsi="Tahoma" w:cs="Tahoma"/>
                <w:b/>
                <w:color w:val="000000" w:themeColor="text1"/>
                <w:sz w:val="20"/>
                <w:szCs w:val="20"/>
                <w:lang w:eastAsia="en-GB"/>
              </w:rPr>
            </w:pPr>
            <w:r>
              <w:rPr>
                <w:rFonts w:ascii="Tahoma" w:eastAsia="Calibri" w:hAnsi="Tahoma" w:cs="Tahoma"/>
                <w:color w:val="000000" w:themeColor="text1"/>
                <w:sz w:val="20"/>
                <w:szCs w:val="20"/>
                <w:lang w:eastAsia="en-GB"/>
              </w:rPr>
              <w:t xml:space="preserve">Performing as </w:t>
            </w:r>
            <w:r w:rsidR="00785635">
              <w:rPr>
                <w:rFonts w:ascii="Tahoma" w:eastAsia="Calibri" w:hAnsi="Tahoma" w:cs="Tahoma"/>
                <w:color w:val="000000" w:themeColor="text1"/>
                <w:sz w:val="20"/>
                <w:szCs w:val="20"/>
                <w:lang w:eastAsia="en-GB"/>
              </w:rPr>
              <w:t>Corporate</w:t>
            </w:r>
            <w:r w:rsidR="00AD2126">
              <w:rPr>
                <w:rFonts w:ascii="Tahoma" w:eastAsia="Calibri" w:hAnsi="Tahoma" w:cs="Tahoma"/>
                <w:color w:val="000000" w:themeColor="text1"/>
                <w:sz w:val="20"/>
                <w:szCs w:val="20"/>
                <w:lang w:eastAsia="en-GB"/>
              </w:rPr>
              <w:t xml:space="preserve"> </w:t>
            </w:r>
            <w:r>
              <w:rPr>
                <w:rFonts w:ascii="Tahoma" w:eastAsia="Calibri" w:hAnsi="Tahoma" w:cs="Tahoma"/>
                <w:color w:val="000000" w:themeColor="text1"/>
                <w:sz w:val="20"/>
                <w:szCs w:val="20"/>
                <w:lang w:eastAsia="en-GB"/>
              </w:rPr>
              <w:t>HR</w:t>
            </w:r>
            <w:r w:rsidR="00AD2126">
              <w:rPr>
                <w:rFonts w:ascii="Tahoma" w:eastAsia="Calibri" w:hAnsi="Tahoma" w:cs="Tahoma"/>
                <w:color w:val="000000" w:themeColor="text1"/>
                <w:sz w:val="20"/>
                <w:szCs w:val="20"/>
                <w:lang w:eastAsia="en-GB"/>
              </w:rPr>
              <w:t xml:space="preserve">, </w:t>
            </w:r>
            <w:r w:rsidR="00EE5F74">
              <w:rPr>
                <w:rFonts w:ascii="Tahoma" w:eastAsia="Calibri" w:hAnsi="Tahoma" w:cs="Tahoma"/>
                <w:color w:val="000000" w:themeColor="text1"/>
                <w:sz w:val="20"/>
                <w:szCs w:val="20"/>
                <w:lang w:eastAsia="en-GB"/>
              </w:rPr>
              <w:t xml:space="preserve">for blue collar </w:t>
            </w:r>
            <w:r w:rsidR="001757A6">
              <w:rPr>
                <w:rFonts w:ascii="Tahoma" w:eastAsia="Calibri" w:hAnsi="Tahoma" w:cs="Tahoma"/>
                <w:color w:val="000000" w:themeColor="text1"/>
                <w:sz w:val="20"/>
                <w:szCs w:val="20"/>
                <w:lang w:eastAsia="en-GB"/>
              </w:rPr>
              <w:t>&amp;</w:t>
            </w:r>
            <w:r w:rsidR="00EE5F74">
              <w:rPr>
                <w:rFonts w:ascii="Tahoma" w:eastAsia="Calibri" w:hAnsi="Tahoma" w:cs="Tahoma"/>
                <w:color w:val="000000" w:themeColor="text1"/>
                <w:sz w:val="20"/>
                <w:szCs w:val="20"/>
                <w:lang w:eastAsia="en-GB"/>
              </w:rPr>
              <w:t xml:space="preserve"> white collar recruitment</w:t>
            </w:r>
            <w:r>
              <w:rPr>
                <w:rFonts w:ascii="Tahoma" w:eastAsia="Calibri" w:hAnsi="Tahoma" w:cs="Tahoma"/>
                <w:color w:val="000000" w:themeColor="text1"/>
                <w:sz w:val="20"/>
                <w:szCs w:val="20"/>
                <w:lang w:eastAsia="en-GB"/>
              </w:rPr>
              <w:t xml:space="preserve"> in </w:t>
            </w:r>
            <w:r w:rsidR="00EE5F74">
              <w:rPr>
                <w:rFonts w:ascii="Tahoma" w:eastAsia="Calibri" w:hAnsi="Tahoma" w:cs="Tahoma"/>
                <w:color w:val="000000" w:themeColor="text1"/>
                <w:sz w:val="20"/>
                <w:szCs w:val="20"/>
                <w:lang w:eastAsia="en-GB"/>
              </w:rPr>
              <w:t xml:space="preserve">Production, </w:t>
            </w:r>
            <w:r w:rsidR="00AE7DE0">
              <w:rPr>
                <w:rFonts w:ascii="Tahoma" w:eastAsia="Calibri" w:hAnsi="Tahoma" w:cs="Tahoma"/>
                <w:color w:val="000000" w:themeColor="text1"/>
                <w:sz w:val="20"/>
                <w:szCs w:val="20"/>
                <w:lang w:eastAsia="en-GB"/>
              </w:rPr>
              <w:t>Quality, Technical</w:t>
            </w:r>
            <w:r>
              <w:rPr>
                <w:rFonts w:ascii="Tahoma" w:eastAsia="Calibri" w:hAnsi="Tahoma" w:cs="Tahoma"/>
                <w:color w:val="000000" w:themeColor="text1"/>
                <w:sz w:val="20"/>
                <w:szCs w:val="20"/>
                <w:lang w:eastAsia="en-GB"/>
              </w:rPr>
              <w:t xml:space="preserve">, Business </w:t>
            </w:r>
            <w:r w:rsidR="00AD2126">
              <w:rPr>
                <w:rFonts w:ascii="Tahoma" w:eastAsia="Calibri" w:hAnsi="Tahoma" w:cs="Tahoma"/>
                <w:color w:val="000000" w:themeColor="text1"/>
                <w:sz w:val="20"/>
                <w:szCs w:val="20"/>
                <w:lang w:eastAsia="en-GB"/>
              </w:rPr>
              <w:t>Development</w:t>
            </w:r>
            <w:r>
              <w:rPr>
                <w:rFonts w:ascii="Tahoma" w:eastAsia="Calibri" w:hAnsi="Tahoma" w:cs="Tahoma"/>
                <w:color w:val="000000" w:themeColor="text1"/>
                <w:sz w:val="20"/>
                <w:szCs w:val="20"/>
                <w:lang w:eastAsia="en-GB"/>
              </w:rPr>
              <w:t xml:space="preserve">, </w:t>
            </w:r>
            <w:r w:rsidR="00AD2126">
              <w:rPr>
                <w:rFonts w:ascii="Tahoma" w:eastAsia="Calibri" w:hAnsi="Tahoma" w:cs="Tahoma"/>
                <w:color w:val="000000" w:themeColor="text1"/>
                <w:sz w:val="20"/>
                <w:szCs w:val="20"/>
                <w:lang w:eastAsia="en-GB"/>
              </w:rPr>
              <w:t xml:space="preserve">Plant </w:t>
            </w:r>
            <w:r w:rsidR="00EE5F74">
              <w:rPr>
                <w:rFonts w:ascii="Tahoma" w:eastAsia="Calibri" w:hAnsi="Tahoma" w:cs="Tahoma"/>
                <w:color w:val="000000" w:themeColor="text1"/>
                <w:sz w:val="20"/>
                <w:szCs w:val="20"/>
                <w:lang w:eastAsia="en-GB"/>
              </w:rPr>
              <w:t>Operations</w:t>
            </w:r>
            <w:r w:rsidR="00AE7DE0">
              <w:rPr>
                <w:rFonts w:ascii="Tahoma" w:eastAsia="Calibri" w:hAnsi="Tahoma" w:cs="Tahoma"/>
                <w:color w:val="000000" w:themeColor="text1"/>
                <w:sz w:val="20"/>
                <w:szCs w:val="20"/>
                <w:lang w:eastAsia="en-GB"/>
              </w:rPr>
              <w:t>.</w:t>
            </w:r>
          </w:p>
          <w:p w:rsidR="004D0B1C" w:rsidRPr="00AD2126"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HR policy formulation and implementation. </w:t>
            </w:r>
            <w:r w:rsidRPr="00AD2126">
              <w:rPr>
                <w:rFonts w:ascii="Tahoma" w:eastAsia="Calibri" w:hAnsi="Tahoma" w:cs="Tahoma"/>
                <w:color w:val="000000" w:themeColor="text1"/>
                <w:sz w:val="20"/>
                <w:szCs w:val="20"/>
                <w:lang w:eastAsia="en-GB"/>
              </w:rPr>
              <w:t xml:space="preserve">  </w:t>
            </w:r>
          </w:p>
          <w:p w:rsidR="000A1370" w:rsidRPr="000A1370" w:rsidRDefault="00AD011A" w:rsidP="00F41E6A">
            <w:pPr>
              <w:numPr>
                <w:ilvl w:val="0"/>
                <w:numId w:val="11"/>
              </w:numPr>
              <w:autoSpaceDE w:val="0"/>
              <w:autoSpaceDN w:val="0"/>
              <w:adjustRightInd w:val="0"/>
              <w:jc w:val="both"/>
              <w:rPr>
                <w:rFonts w:ascii="Tahoma" w:eastAsia="Calibri" w:hAnsi="Tahoma" w:cs="Tahoma"/>
                <w:b/>
                <w:color w:val="000000" w:themeColor="text1"/>
                <w:sz w:val="20"/>
                <w:szCs w:val="20"/>
                <w:lang w:eastAsia="en-GB"/>
              </w:rPr>
            </w:pPr>
            <w:r>
              <w:rPr>
                <w:rFonts w:ascii="Tahoma" w:eastAsia="Calibri" w:hAnsi="Tahoma" w:cs="Tahoma"/>
                <w:color w:val="000000" w:themeColor="text1"/>
                <w:sz w:val="20"/>
                <w:szCs w:val="20"/>
                <w:lang w:eastAsia="en-GB"/>
              </w:rPr>
              <w:t xml:space="preserve">Planning and administering manpower budgeting in consultation with </w:t>
            </w:r>
            <w:r w:rsidR="00AE7DE0">
              <w:rPr>
                <w:rFonts w:ascii="Tahoma" w:eastAsia="Calibri" w:hAnsi="Tahoma" w:cs="Tahoma"/>
                <w:color w:val="000000" w:themeColor="text1"/>
                <w:sz w:val="20"/>
                <w:szCs w:val="20"/>
                <w:lang w:eastAsia="en-GB"/>
              </w:rPr>
              <w:t xml:space="preserve">Department </w:t>
            </w:r>
            <w:r>
              <w:rPr>
                <w:rFonts w:ascii="Tahoma" w:eastAsia="Calibri" w:hAnsi="Tahoma" w:cs="Tahoma"/>
                <w:color w:val="000000" w:themeColor="text1"/>
                <w:sz w:val="20"/>
                <w:szCs w:val="20"/>
                <w:lang w:eastAsia="en-GB"/>
              </w:rPr>
              <w:t xml:space="preserve">Heads; preparing JDs, allocating the resources and planning for Head Count </w:t>
            </w:r>
            <w:r w:rsidR="009E65B6">
              <w:rPr>
                <w:rFonts w:ascii="Tahoma" w:eastAsia="Calibri" w:hAnsi="Tahoma" w:cs="Tahoma"/>
                <w:color w:val="000000" w:themeColor="text1"/>
                <w:sz w:val="20"/>
                <w:szCs w:val="20"/>
                <w:lang w:eastAsia="en-GB"/>
              </w:rPr>
              <w:t>Control</w:t>
            </w:r>
            <w:r>
              <w:rPr>
                <w:rFonts w:ascii="Tahoma" w:eastAsia="Calibri" w:hAnsi="Tahoma" w:cs="Tahoma"/>
                <w:color w:val="000000" w:themeColor="text1"/>
                <w:sz w:val="20"/>
                <w:szCs w:val="20"/>
                <w:lang w:eastAsia="en-GB"/>
              </w:rPr>
              <w:t xml:space="preserve">. </w:t>
            </w:r>
          </w:p>
          <w:p w:rsidR="006F40CE" w:rsidRDefault="006F40CE" w:rsidP="00EF1851">
            <w:pPr>
              <w:autoSpaceDE w:val="0"/>
              <w:autoSpaceDN w:val="0"/>
              <w:adjustRightInd w:val="0"/>
              <w:jc w:val="both"/>
              <w:rPr>
                <w:rFonts w:ascii="Tahoma" w:eastAsia="Calibri" w:hAnsi="Tahoma" w:cs="Tahoma"/>
                <w:b/>
                <w:color w:val="000000" w:themeColor="text1"/>
                <w:sz w:val="20"/>
                <w:szCs w:val="20"/>
                <w:lang w:eastAsia="en-GB"/>
              </w:rPr>
            </w:pPr>
          </w:p>
          <w:p w:rsidR="006E458C" w:rsidRPr="00102B9B" w:rsidRDefault="004860D1" w:rsidP="00EF1851">
            <w:pPr>
              <w:autoSpaceDE w:val="0"/>
              <w:autoSpaceDN w:val="0"/>
              <w:adjustRightInd w:val="0"/>
              <w:jc w:val="both"/>
              <w:rPr>
                <w:rFonts w:ascii="Tahoma" w:eastAsia="Calibri" w:hAnsi="Tahoma" w:cs="Tahoma"/>
                <w:b/>
                <w:color w:val="000000" w:themeColor="text1"/>
                <w:sz w:val="20"/>
                <w:szCs w:val="20"/>
                <w:lang w:eastAsia="en-GB"/>
              </w:rPr>
            </w:pPr>
            <w:r>
              <w:rPr>
                <w:rFonts w:ascii="Tahoma" w:eastAsia="Calibri" w:hAnsi="Tahoma" w:cs="Tahoma"/>
                <w:b/>
                <w:color w:val="000000" w:themeColor="text1"/>
                <w:sz w:val="20"/>
                <w:szCs w:val="20"/>
                <w:lang w:eastAsia="en-GB"/>
              </w:rPr>
              <w:t>Job Profile</w:t>
            </w:r>
            <w:r w:rsidR="00AD011A" w:rsidRPr="00102B9B">
              <w:rPr>
                <w:rFonts w:ascii="Tahoma" w:eastAsia="Calibri" w:hAnsi="Tahoma" w:cs="Tahoma"/>
                <w:b/>
                <w:color w:val="000000" w:themeColor="text1"/>
                <w:sz w:val="20"/>
                <w:szCs w:val="20"/>
                <w:lang w:eastAsia="en-GB"/>
              </w:rPr>
              <w:t xml:space="preserve">: </w:t>
            </w:r>
          </w:p>
          <w:p w:rsidR="000D4AEF" w:rsidRPr="00D45A3D" w:rsidRDefault="00AD011A" w:rsidP="00D45A3D">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0D4AEF">
              <w:rPr>
                <w:rFonts w:ascii="Tahoma" w:eastAsia="Calibri" w:hAnsi="Tahoma" w:cs="Tahoma"/>
                <w:color w:val="000000" w:themeColor="text1"/>
                <w:sz w:val="20"/>
                <w:szCs w:val="20"/>
                <w:lang w:eastAsia="en-GB"/>
              </w:rPr>
              <w:t>Res</w:t>
            </w:r>
            <w:r>
              <w:rPr>
                <w:rFonts w:ascii="Tahoma" w:eastAsia="Calibri" w:hAnsi="Tahoma" w:cs="Tahoma"/>
                <w:color w:val="000000" w:themeColor="text1"/>
                <w:sz w:val="20"/>
                <w:szCs w:val="20"/>
                <w:lang w:eastAsia="en-GB"/>
              </w:rPr>
              <w:t xml:space="preserve">ponsible for talent hiring across </w:t>
            </w:r>
            <w:r w:rsidR="00C156A7">
              <w:rPr>
                <w:rFonts w:ascii="Tahoma" w:eastAsia="Calibri" w:hAnsi="Tahoma" w:cs="Tahoma"/>
                <w:color w:val="000000" w:themeColor="text1"/>
                <w:sz w:val="20"/>
                <w:szCs w:val="20"/>
                <w:lang w:eastAsia="en-GB"/>
              </w:rPr>
              <w:t xml:space="preserve">both </w:t>
            </w:r>
            <w:r w:rsidR="006A06DF">
              <w:rPr>
                <w:rFonts w:ascii="Tahoma" w:eastAsia="Calibri" w:hAnsi="Tahoma" w:cs="Tahoma"/>
                <w:color w:val="000000" w:themeColor="text1"/>
                <w:sz w:val="20"/>
                <w:szCs w:val="20"/>
                <w:lang w:eastAsia="en-GB"/>
              </w:rPr>
              <w:t>units</w:t>
            </w:r>
            <w:r w:rsidR="002B5441">
              <w:rPr>
                <w:rFonts w:ascii="Tahoma" w:eastAsia="Calibri" w:hAnsi="Tahoma" w:cs="Tahoma"/>
                <w:color w:val="000000" w:themeColor="text1"/>
                <w:sz w:val="20"/>
                <w:szCs w:val="20"/>
                <w:lang w:eastAsia="en-GB"/>
              </w:rPr>
              <w:t xml:space="preserve"> of HFL</w:t>
            </w:r>
            <w:r>
              <w:rPr>
                <w:rFonts w:ascii="Tahoma" w:eastAsia="Calibri" w:hAnsi="Tahoma" w:cs="Tahoma"/>
                <w:color w:val="000000" w:themeColor="text1"/>
                <w:sz w:val="20"/>
                <w:szCs w:val="20"/>
                <w:lang w:eastAsia="en-GB"/>
              </w:rPr>
              <w:t xml:space="preserve"> for all </w:t>
            </w:r>
            <w:bookmarkStart w:id="1" w:name="_GoBack"/>
            <w:bookmarkEnd w:id="1"/>
            <w:r>
              <w:rPr>
                <w:rFonts w:ascii="Tahoma" w:eastAsia="Calibri" w:hAnsi="Tahoma" w:cs="Tahoma"/>
                <w:color w:val="000000" w:themeColor="text1"/>
                <w:sz w:val="20"/>
                <w:szCs w:val="20"/>
                <w:lang w:eastAsia="en-GB"/>
              </w:rPr>
              <w:t>levels</w:t>
            </w:r>
            <w:r w:rsidR="008D5060">
              <w:rPr>
                <w:rFonts w:ascii="Tahoma" w:eastAsia="Calibri" w:hAnsi="Tahoma" w:cs="Tahoma"/>
                <w:color w:val="000000" w:themeColor="text1"/>
                <w:sz w:val="20"/>
                <w:szCs w:val="20"/>
                <w:lang w:eastAsia="en-GB"/>
              </w:rPr>
              <w:t xml:space="preserve"> </w:t>
            </w:r>
            <w:r w:rsidR="00D45A3D">
              <w:rPr>
                <w:rFonts w:ascii="Tahoma" w:eastAsia="Calibri" w:hAnsi="Tahoma" w:cs="Tahoma"/>
                <w:color w:val="000000" w:themeColor="text1"/>
                <w:sz w:val="20"/>
                <w:szCs w:val="20"/>
                <w:lang w:eastAsia="en-GB"/>
              </w:rPr>
              <w:t xml:space="preserve">(Blue collars </w:t>
            </w:r>
            <w:r w:rsidR="008D5060">
              <w:rPr>
                <w:rFonts w:ascii="Tahoma" w:eastAsia="Calibri" w:hAnsi="Tahoma" w:cs="Tahoma"/>
                <w:color w:val="000000" w:themeColor="text1"/>
                <w:sz w:val="20"/>
                <w:szCs w:val="20"/>
                <w:lang w:eastAsia="en-GB"/>
              </w:rPr>
              <w:t>&amp;</w:t>
            </w:r>
            <w:r w:rsidR="00D45A3D">
              <w:rPr>
                <w:rFonts w:ascii="Tahoma" w:eastAsia="Calibri" w:hAnsi="Tahoma" w:cs="Tahoma"/>
                <w:color w:val="000000" w:themeColor="text1"/>
                <w:sz w:val="20"/>
                <w:szCs w:val="20"/>
                <w:lang w:eastAsia="en-GB"/>
              </w:rPr>
              <w:t xml:space="preserve"> white collars)</w:t>
            </w:r>
            <w:r w:rsidRPr="00D45A3D">
              <w:rPr>
                <w:rFonts w:ascii="Tahoma" w:eastAsia="Calibri" w:hAnsi="Tahoma" w:cs="Tahoma"/>
                <w:color w:val="000000" w:themeColor="text1"/>
                <w:sz w:val="20"/>
                <w:szCs w:val="20"/>
                <w:lang w:eastAsia="en-GB"/>
              </w:rPr>
              <w:t xml:space="preserve"> Leadership hiring, Mid and Senior level hiring. </w:t>
            </w:r>
          </w:p>
          <w:p w:rsidR="000D4AEF" w:rsidRPr="006A06DF" w:rsidRDefault="00E3681D"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Responsible for</w:t>
            </w:r>
            <w:r w:rsidR="006A06DF">
              <w:rPr>
                <w:rFonts w:ascii="Tahoma" w:eastAsia="Calibri" w:hAnsi="Tahoma" w:cs="Tahoma"/>
                <w:color w:val="000000" w:themeColor="text1"/>
                <w:sz w:val="20"/>
                <w:szCs w:val="20"/>
                <w:lang w:eastAsia="en-GB"/>
              </w:rPr>
              <w:t xml:space="preserve"> </w:t>
            </w:r>
            <w:r w:rsidR="00AD011A" w:rsidRPr="006A06DF">
              <w:rPr>
                <w:rFonts w:ascii="Tahoma" w:eastAsia="Calibri" w:hAnsi="Tahoma" w:cs="Tahoma"/>
                <w:color w:val="000000" w:themeColor="text1"/>
                <w:sz w:val="20"/>
                <w:szCs w:val="20"/>
                <w:lang w:eastAsia="en-GB"/>
              </w:rPr>
              <w:t xml:space="preserve">Campus hiring for ITI/DET/GET/MT. </w:t>
            </w:r>
          </w:p>
          <w:p w:rsidR="009E5075"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Creation of JD and keep compensation fixation at each grade and b</w:t>
            </w:r>
            <w:r w:rsidR="00BC08BB">
              <w:rPr>
                <w:rFonts w:ascii="Tahoma" w:eastAsia="Calibri" w:hAnsi="Tahoma" w:cs="Tahoma"/>
                <w:color w:val="000000" w:themeColor="text1"/>
                <w:sz w:val="20"/>
                <w:szCs w:val="20"/>
                <w:lang w:eastAsia="en-GB"/>
              </w:rPr>
              <w:t>a</w:t>
            </w:r>
            <w:r>
              <w:rPr>
                <w:rFonts w:ascii="Tahoma" w:eastAsia="Calibri" w:hAnsi="Tahoma" w:cs="Tahoma"/>
                <w:color w:val="000000" w:themeColor="text1"/>
                <w:sz w:val="20"/>
                <w:szCs w:val="20"/>
                <w:lang w:eastAsia="en-GB"/>
              </w:rPr>
              <w:t xml:space="preserve">nd of position. </w:t>
            </w:r>
          </w:p>
          <w:p w:rsidR="009E5075"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Monitor the recruitment tracker on basis of annual operations planning and actual monthly outcomes.  </w:t>
            </w:r>
          </w:p>
          <w:p w:rsidR="00C474C4" w:rsidRPr="00EB4FF7" w:rsidRDefault="00AD011A" w:rsidP="00F41E6A">
            <w:pPr>
              <w:numPr>
                <w:ilvl w:val="0"/>
                <w:numId w:val="11"/>
              </w:numPr>
              <w:autoSpaceDE w:val="0"/>
              <w:autoSpaceDN w:val="0"/>
              <w:adjustRightInd w:val="0"/>
              <w:jc w:val="both"/>
              <w:rPr>
                <w:rFonts w:ascii="Tahoma" w:eastAsia="Calibri" w:hAnsi="Tahoma" w:cs="Tahoma"/>
                <w:b/>
                <w:color w:val="6A6969"/>
                <w:sz w:val="20"/>
                <w:szCs w:val="20"/>
                <w:lang w:eastAsia="en-GB"/>
              </w:rPr>
            </w:pPr>
            <w:r>
              <w:rPr>
                <w:rFonts w:ascii="Tahoma" w:eastAsia="Calibri" w:hAnsi="Tahoma" w:cs="Tahoma"/>
                <w:color w:val="000000" w:themeColor="text1"/>
                <w:sz w:val="20"/>
                <w:szCs w:val="20"/>
                <w:lang w:eastAsia="en-GB"/>
              </w:rPr>
              <w:t xml:space="preserve">Finding key talent through naukri.com portal, Job consultant, IJP-Internal job posting, Employee referrals, etc. </w:t>
            </w:r>
          </w:p>
          <w:p w:rsidR="00C474C4" w:rsidRPr="00EB4FF7" w:rsidRDefault="00AD011A" w:rsidP="00F41E6A">
            <w:pPr>
              <w:numPr>
                <w:ilvl w:val="0"/>
                <w:numId w:val="11"/>
              </w:numPr>
              <w:autoSpaceDE w:val="0"/>
              <w:autoSpaceDN w:val="0"/>
              <w:adjustRightInd w:val="0"/>
              <w:jc w:val="both"/>
              <w:rPr>
                <w:rFonts w:ascii="Tahoma" w:eastAsia="Calibri" w:hAnsi="Tahoma" w:cs="Tahoma"/>
                <w:b/>
                <w:color w:val="6A6969"/>
                <w:sz w:val="20"/>
                <w:szCs w:val="20"/>
                <w:lang w:eastAsia="en-GB"/>
              </w:rPr>
            </w:pPr>
            <w:r w:rsidRPr="00EB4FF7">
              <w:rPr>
                <w:rFonts w:ascii="Tahoma" w:eastAsia="Calibri" w:hAnsi="Tahoma" w:cs="Tahoma"/>
                <w:color w:val="000000" w:themeColor="text1"/>
                <w:sz w:val="20"/>
                <w:szCs w:val="20"/>
                <w:lang w:eastAsia="en-GB"/>
              </w:rPr>
              <w:t>E</w:t>
            </w:r>
            <w:r>
              <w:rPr>
                <w:rFonts w:ascii="Tahoma" w:eastAsia="Calibri" w:hAnsi="Tahoma" w:cs="Tahoma"/>
                <w:color w:val="000000" w:themeColor="text1"/>
                <w:sz w:val="20"/>
                <w:szCs w:val="20"/>
                <w:lang w:eastAsia="en-GB"/>
              </w:rPr>
              <w:t>nsure to background verification, pre-</w:t>
            </w:r>
            <w:r w:rsidR="00570AE5">
              <w:rPr>
                <w:rFonts w:ascii="Tahoma" w:eastAsia="Calibri" w:hAnsi="Tahoma" w:cs="Tahoma"/>
                <w:color w:val="000000" w:themeColor="text1"/>
                <w:sz w:val="20"/>
                <w:szCs w:val="20"/>
                <w:lang w:eastAsia="en-GB"/>
              </w:rPr>
              <w:t>employment</w:t>
            </w:r>
            <w:r>
              <w:rPr>
                <w:rFonts w:ascii="Tahoma" w:eastAsia="Calibri" w:hAnsi="Tahoma" w:cs="Tahoma"/>
                <w:color w:val="000000" w:themeColor="text1"/>
                <w:sz w:val="20"/>
                <w:szCs w:val="20"/>
                <w:lang w:eastAsia="en-GB"/>
              </w:rPr>
              <w:t xml:space="preserve"> health check-up, LOI/Offer letter, joining formalities. </w:t>
            </w:r>
          </w:p>
          <w:p w:rsidR="00EB4FF7"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B4FF7">
              <w:rPr>
                <w:rFonts w:ascii="Tahoma" w:eastAsia="Calibri" w:hAnsi="Tahoma" w:cs="Tahoma"/>
                <w:color w:val="000000" w:themeColor="text1"/>
                <w:sz w:val="20"/>
                <w:szCs w:val="20"/>
                <w:lang w:eastAsia="en-GB"/>
              </w:rPr>
              <w:t>Ac</w:t>
            </w:r>
            <w:r>
              <w:rPr>
                <w:rFonts w:ascii="Tahoma" w:eastAsia="Calibri" w:hAnsi="Tahoma" w:cs="Tahoma"/>
                <w:color w:val="000000" w:themeColor="text1"/>
                <w:sz w:val="20"/>
                <w:szCs w:val="20"/>
                <w:lang w:eastAsia="en-GB"/>
              </w:rPr>
              <w:t xml:space="preserve">tively facilitate induction and orientation program to new </w:t>
            </w:r>
            <w:r w:rsidR="002372CC">
              <w:rPr>
                <w:rFonts w:ascii="Tahoma" w:eastAsia="Calibri" w:hAnsi="Tahoma" w:cs="Tahoma"/>
                <w:color w:val="000000" w:themeColor="text1"/>
                <w:sz w:val="20"/>
                <w:szCs w:val="20"/>
                <w:lang w:eastAsia="en-GB"/>
              </w:rPr>
              <w:t xml:space="preserve">employee </w:t>
            </w:r>
            <w:r>
              <w:rPr>
                <w:rFonts w:ascii="Tahoma" w:eastAsia="Calibri" w:hAnsi="Tahoma" w:cs="Tahoma"/>
                <w:color w:val="000000" w:themeColor="text1"/>
                <w:sz w:val="20"/>
                <w:szCs w:val="20"/>
                <w:lang w:eastAsia="en-GB"/>
              </w:rPr>
              <w:t>in system</w:t>
            </w:r>
            <w:r w:rsidR="00570AE5">
              <w:rPr>
                <w:rFonts w:ascii="Tahoma" w:eastAsia="Calibri" w:hAnsi="Tahoma" w:cs="Tahoma"/>
                <w:color w:val="000000" w:themeColor="text1"/>
                <w:sz w:val="20"/>
                <w:szCs w:val="20"/>
                <w:lang w:eastAsia="en-GB"/>
              </w:rPr>
              <w:t xml:space="preserve">. </w:t>
            </w:r>
          </w:p>
          <w:p w:rsidR="00EB4FF7"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Track new employee onboarding program at initially </w:t>
            </w:r>
            <w:r w:rsidR="001B2718">
              <w:rPr>
                <w:rFonts w:ascii="Tahoma" w:eastAsia="Calibri" w:hAnsi="Tahoma" w:cs="Tahoma"/>
                <w:color w:val="000000" w:themeColor="text1"/>
                <w:sz w:val="20"/>
                <w:szCs w:val="20"/>
                <w:lang w:eastAsia="en-GB"/>
              </w:rPr>
              <w:t>333</w:t>
            </w:r>
            <w:r w:rsidR="000F6DE3">
              <w:rPr>
                <w:rFonts w:ascii="Tahoma" w:eastAsia="Calibri" w:hAnsi="Tahoma" w:cs="Tahoma"/>
                <w:color w:val="000000" w:themeColor="text1"/>
                <w:sz w:val="20"/>
                <w:szCs w:val="20"/>
                <w:lang w:eastAsia="en-GB"/>
              </w:rPr>
              <w:t>, Induction feedback and e</w:t>
            </w:r>
            <w:r>
              <w:rPr>
                <w:rFonts w:ascii="Tahoma" w:eastAsia="Calibri" w:hAnsi="Tahoma" w:cs="Tahoma"/>
                <w:color w:val="000000" w:themeColor="text1"/>
                <w:sz w:val="20"/>
                <w:szCs w:val="20"/>
                <w:lang w:eastAsia="en-GB"/>
              </w:rPr>
              <w:t>xchange necessary feedback</w:t>
            </w:r>
            <w:r w:rsidR="00570AE5">
              <w:rPr>
                <w:rFonts w:ascii="Tahoma" w:eastAsia="Calibri" w:hAnsi="Tahoma" w:cs="Tahoma"/>
                <w:color w:val="000000" w:themeColor="text1"/>
                <w:sz w:val="20"/>
                <w:szCs w:val="20"/>
                <w:lang w:eastAsia="en-GB"/>
              </w:rPr>
              <w:t xml:space="preserve">. </w:t>
            </w:r>
          </w:p>
          <w:p w:rsidR="00EF1851" w:rsidRPr="00B03BB8" w:rsidRDefault="00AD011A" w:rsidP="00F41E6A">
            <w:pPr>
              <w:numPr>
                <w:ilvl w:val="0"/>
                <w:numId w:val="11"/>
              </w:numPr>
              <w:autoSpaceDE w:val="0"/>
              <w:autoSpaceDN w:val="0"/>
              <w:adjustRightInd w:val="0"/>
              <w:jc w:val="both"/>
              <w:rPr>
                <w:rFonts w:ascii="Tahoma" w:eastAsia="Calibri" w:hAnsi="Tahoma" w:cs="Tahoma"/>
                <w:b/>
                <w:color w:val="000000" w:themeColor="text1"/>
                <w:sz w:val="20"/>
                <w:szCs w:val="20"/>
                <w:lang w:eastAsia="en-GB"/>
              </w:rPr>
            </w:pPr>
            <w:r w:rsidRPr="00570AE5">
              <w:rPr>
                <w:rFonts w:ascii="Tahoma" w:eastAsia="Calibri" w:hAnsi="Tahoma" w:cs="Tahoma"/>
                <w:color w:val="000000" w:themeColor="text1"/>
                <w:sz w:val="20"/>
                <w:szCs w:val="20"/>
                <w:lang w:eastAsia="en-GB"/>
              </w:rPr>
              <w:t>Analyze feedback post induction and execute necessary strategic plan</w:t>
            </w:r>
            <w:r w:rsidR="006A06DF">
              <w:rPr>
                <w:rFonts w:ascii="Tahoma" w:eastAsia="Calibri" w:hAnsi="Tahoma" w:cs="Tahoma"/>
                <w:color w:val="000000" w:themeColor="text1"/>
                <w:sz w:val="20"/>
                <w:szCs w:val="20"/>
                <w:lang w:eastAsia="en-GB"/>
              </w:rPr>
              <w:t xml:space="preserve">. </w:t>
            </w:r>
          </w:p>
          <w:p w:rsidR="00921B9C" w:rsidRPr="00921B9C" w:rsidRDefault="00AD011A" w:rsidP="00F41E6A">
            <w:pPr>
              <w:numPr>
                <w:ilvl w:val="0"/>
                <w:numId w:val="11"/>
              </w:numPr>
              <w:autoSpaceDE w:val="0"/>
              <w:autoSpaceDN w:val="0"/>
              <w:adjustRightInd w:val="0"/>
              <w:jc w:val="both"/>
              <w:rPr>
                <w:rFonts w:ascii="Tahoma" w:eastAsia="Calibri" w:hAnsi="Tahoma" w:cs="Tahoma"/>
                <w:b/>
                <w:color w:val="000000" w:themeColor="text1"/>
                <w:sz w:val="20"/>
                <w:szCs w:val="20"/>
                <w:lang w:eastAsia="en-GB"/>
              </w:rPr>
            </w:pPr>
            <w:r w:rsidRPr="00921B9C">
              <w:rPr>
                <w:rFonts w:ascii="Tahoma" w:eastAsia="Calibri" w:hAnsi="Tahoma" w:cs="Tahoma"/>
                <w:color w:val="000000" w:themeColor="text1"/>
                <w:sz w:val="20"/>
                <w:szCs w:val="20"/>
                <w:lang w:eastAsia="en-GB"/>
              </w:rPr>
              <w:t>E</w:t>
            </w:r>
            <w:r w:rsidR="008723A0" w:rsidRPr="00921B9C">
              <w:rPr>
                <w:rFonts w:ascii="Tahoma" w:eastAsia="Calibri" w:hAnsi="Tahoma" w:cs="Tahoma"/>
                <w:color w:val="000000" w:themeColor="text1"/>
                <w:sz w:val="20"/>
                <w:szCs w:val="20"/>
                <w:lang w:eastAsia="en-GB"/>
              </w:rPr>
              <w:t xml:space="preserve">nsure </w:t>
            </w:r>
            <w:r w:rsidRPr="00921B9C">
              <w:rPr>
                <w:rFonts w:ascii="Tahoma" w:eastAsia="Calibri" w:hAnsi="Tahoma" w:cs="Tahoma"/>
                <w:color w:val="000000" w:themeColor="text1"/>
                <w:sz w:val="20"/>
                <w:szCs w:val="20"/>
                <w:lang w:eastAsia="en-GB"/>
              </w:rPr>
              <w:t xml:space="preserve">for </w:t>
            </w:r>
            <w:r w:rsidR="008723A0" w:rsidRPr="00921B9C">
              <w:rPr>
                <w:rFonts w:ascii="Tahoma" w:eastAsia="Calibri" w:hAnsi="Tahoma" w:cs="Tahoma"/>
                <w:color w:val="000000" w:themeColor="text1"/>
                <w:sz w:val="20"/>
                <w:szCs w:val="20"/>
                <w:lang w:eastAsia="en-GB"/>
              </w:rPr>
              <w:t xml:space="preserve">individual business and development goals are properly </w:t>
            </w:r>
            <w:r>
              <w:rPr>
                <w:rFonts w:ascii="Tahoma" w:eastAsia="Calibri" w:hAnsi="Tahoma" w:cs="Tahoma"/>
                <w:color w:val="000000" w:themeColor="text1"/>
                <w:sz w:val="20"/>
                <w:szCs w:val="20"/>
                <w:lang w:eastAsia="en-GB"/>
              </w:rPr>
              <w:t xml:space="preserve">set in the </w:t>
            </w:r>
            <w:r w:rsidR="004D0B1C">
              <w:rPr>
                <w:rFonts w:ascii="Tahoma" w:eastAsia="Calibri" w:hAnsi="Tahoma" w:cs="Tahoma"/>
                <w:color w:val="000000" w:themeColor="text1"/>
                <w:sz w:val="20"/>
                <w:szCs w:val="20"/>
                <w:lang w:eastAsia="en-GB"/>
              </w:rPr>
              <w:t>Workday PMS</w:t>
            </w:r>
            <w:r w:rsidR="008723A0" w:rsidRPr="00921B9C">
              <w:rPr>
                <w:rFonts w:ascii="Tahoma" w:eastAsia="Calibri" w:hAnsi="Tahoma" w:cs="Tahoma"/>
                <w:color w:val="000000" w:themeColor="text1"/>
                <w:sz w:val="20"/>
                <w:szCs w:val="20"/>
                <w:lang w:eastAsia="en-GB"/>
              </w:rPr>
              <w:t xml:space="preserve">. </w:t>
            </w:r>
          </w:p>
          <w:p w:rsidR="00F41E6A" w:rsidRPr="00E4756C" w:rsidRDefault="00F41E6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756C">
              <w:rPr>
                <w:rFonts w:ascii="Tahoma" w:eastAsia="Calibri" w:hAnsi="Tahoma" w:cs="Tahoma"/>
                <w:color w:val="000000" w:themeColor="text1"/>
                <w:sz w:val="20"/>
                <w:szCs w:val="20"/>
                <w:lang w:eastAsia="en-GB"/>
              </w:rPr>
              <w:t>Developing job descriptions and employee performance plans which includes the key result areas (KRA) and performance indicators (KPI).</w:t>
            </w:r>
          </w:p>
          <w:p w:rsidR="00AC44AE" w:rsidRPr="00C80201" w:rsidRDefault="00AD011A" w:rsidP="00F41E6A">
            <w:pPr>
              <w:numPr>
                <w:ilvl w:val="0"/>
                <w:numId w:val="11"/>
              </w:numPr>
              <w:autoSpaceDE w:val="0"/>
              <w:autoSpaceDN w:val="0"/>
              <w:adjustRightInd w:val="0"/>
              <w:jc w:val="both"/>
              <w:rPr>
                <w:rFonts w:ascii="Tahoma" w:eastAsia="Calibri" w:hAnsi="Tahoma" w:cs="Tahoma"/>
                <w:b/>
                <w:color w:val="6A6969"/>
                <w:sz w:val="20"/>
                <w:szCs w:val="20"/>
                <w:lang w:eastAsia="en-GB"/>
              </w:rPr>
            </w:pPr>
            <w:r>
              <w:rPr>
                <w:rFonts w:ascii="Tahoma" w:eastAsia="Calibri" w:hAnsi="Tahoma" w:cs="Tahoma"/>
                <w:color w:val="000000" w:themeColor="text1"/>
                <w:sz w:val="20"/>
                <w:szCs w:val="20"/>
                <w:lang w:eastAsia="en-GB"/>
              </w:rPr>
              <w:t xml:space="preserve">Identify training needs by measuring the outcomes achieved against the set standard and implement development plan for individual development. </w:t>
            </w:r>
          </w:p>
          <w:p w:rsidR="00C80201" w:rsidRDefault="00C80201"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Involved in identifying training needs (TNI) across all levels and design yearly training calendar. </w:t>
            </w:r>
          </w:p>
          <w:p w:rsidR="00CD62D6" w:rsidRDefault="00CD62D6"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Organize technical &amp; behavioral training programs (Vendor identification/Faculty identification).  </w:t>
            </w:r>
          </w:p>
          <w:p w:rsidR="00CD62D6" w:rsidRDefault="00CD62D6"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Support employees to provide E-learning programs through (LMS-Learning Management System).</w:t>
            </w:r>
          </w:p>
          <w:p w:rsidR="00CD62D6" w:rsidRPr="00CD62D6" w:rsidRDefault="00CD62D6"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Identifying and assessing current and future training needs in accordance with organization future priorities. </w:t>
            </w:r>
          </w:p>
          <w:p w:rsidR="00C80201" w:rsidRPr="00C80201" w:rsidRDefault="00C80201"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Creation of Individual Development Plan on the lines of 70-20-10 principle. </w:t>
            </w:r>
          </w:p>
          <w:p w:rsidR="00854D3A" w:rsidRPr="008A6D8B" w:rsidRDefault="00AD011A" w:rsidP="00F41E6A">
            <w:pPr>
              <w:numPr>
                <w:ilvl w:val="0"/>
                <w:numId w:val="11"/>
              </w:numPr>
              <w:autoSpaceDE w:val="0"/>
              <w:autoSpaceDN w:val="0"/>
              <w:adjustRightInd w:val="0"/>
              <w:jc w:val="both"/>
              <w:rPr>
                <w:rFonts w:ascii="Tahoma" w:eastAsia="Calibri" w:hAnsi="Tahoma" w:cs="Tahoma"/>
                <w:b/>
                <w:color w:val="000000" w:themeColor="text1"/>
                <w:sz w:val="20"/>
                <w:szCs w:val="20"/>
                <w:lang w:eastAsia="en-GB"/>
              </w:rPr>
            </w:pPr>
            <w:r>
              <w:rPr>
                <w:rFonts w:ascii="Tahoma" w:eastAsia="Calibri" w:hAnsi="Tahoma" w:cs="Tahoma"/>
                <w:color w:val="000000" w:themeColor="text1"/>
                <w:sz w:val="20"/>
                <w:szCs w:val="20"/>
                <w:lang w:eastAsia="en-GB"/>
              </w:rPr>
              <w:t xml:space="preserve">Active in </w:t>
            </w:r>
            <w:r w:rsidR="006A06DF">
              <w:rPr>
                <w:rFonts w:ascii="Tahoma" w:eastAsia="Calibri" w:hAnsi="Tahoma" w:cs="Tahoma"/>
                <w:color w:val="000000" w:themeColor="text1"/>
                <w:sz w:val="20"/>
                <w:szCs w:val="20"/>
                <w:lang w:eastAsia="en-GB"/>
              </w:rPr>
              <w:t xml:space="preserve">performance </w:t>
            </w:r>
            <w:r w:rsidR="008A6D8B">
              <w:rPr>
                <w:rFonts w:ascii="Tahoma" w:eastAsia="Calibri" w:hAnsi="Tahoma" w:cs="Tahoma"/>
                <w:color w:val="000000" w:themeColor="text1"/>
                <w:sz w:val="20"/>
                <w:szCs w:val="20"/>
                <w:lang w:eastAsia="en-GB"/>
              </w:rPr>
              <w:t xml:space="preserve">appraisal cycle </w:t>
            </w:r>
            <w:r>
              <w:rPr>
                <w:rFonts w:ascii="Tahoma" w:eastAsia="Calibri" w:hAnsi="Tahoma" w:cs="Tahoma"/>
                <w:color w:val="000000" w:themeColor="text1"/>
                <w:sz w:val="20"/>
                <w:szCs w:val="20"/>
                <w:lang w:eastAsia="en-GB"/>
              </w:rPr>
              <w:t xml:space="preserve">from </w:t>
            </w:r>
            <w:r w:rsidR="006A5FC0" w:rsidRPr="00BA3011">
              <w:rPr>
                <w:rFonts w:ascii="Tahoma" w:eastAsia="Calibri" w:hAnsi="Tahoma" w:cs="Tahoma"/>
                <w:color w:val="000000" w:themeColor="text1"/>
                <w:sz w:val="20"/>
                <w:szCs w:val="20"/>
                <w:lang w:eastAsia="en-GB"/>
              </w:rPr>
              <w:t>self-assessment process, manager-</w:t>
            </w:r>
            <w:r w:rsidR="00CD62D6">
              <w:rPr>
                <w:rFonts w:ascii="Tahoma" w:eastAsia="Calibri" w:hAnsi="Tahoma" w:cs="Tahoma"/>
                <w:color w:val="000000" w:themeColor="text1"/>
                <w:sz w:val="20"/>
                <w:szCs w:val="20"/>
                <w:lang w:eastAsia="en-GB"/>
              </w:rPr>
              <w:t xml:space="preserve">assessment and </w:t>
            </w:r>
            <w:r w:rsidR="006A5FC0" w:rsidRPr="00BA3011">
              <w:rPr>
                <w:rFonts w:ascii="Tahoma" w:eastAsia="Calibri" w:hAnsi="Tahoma" w:cs="Tahoma"/>
                <w:color w:val="000000" w:themeColor="text1"/>
                <w:sz w:val="20"/>
                <w:szCs w:val="20"/>
                <w:lang w:eastAsia="en-GB"/>
              </w:rPr>
              <w:t xml:space="preserve">performance discussion with employees and acknowledgement to final update on merit list </w:t>
            </w:r>
            <w:r w:rsidR="00741A88" w:rsidRPr="00BA3011">
              <w:rPr>
                <w:rFonts w:ascii="Tahoma" w:eastAsia="Calibri" w:hAnsi="Tahoma" w:cs="Tahoma"/>
                <w:color w:val="000000" w:themeColor="text1"/>
                <w:sz w:val="20"/>
                <w:szCs w:val="20"/>
                <w:lang w:eastAsia="en-GB"/>
              </w:rPr>
              <w:t>and finally roll o</w:t>
            </w:r>
            <w:r w:rsidR="00874A27">
              <w:rPr>
                <w:rFonts w:ascii="Tahoma" w:eastAsia="Calibri" w:hAnsi="Tahoma" w:cs="Tahoma"/>
                <w:color w:val="000000" w:themeColor="text1"/>
                <w:sz w:val="20"/>
                <w:szCs w:val="20"/>
                <w:lang w:eastAsia="en-GB"/>
              </w:rPr>
              <w:t xml:space="preserve">ut the increment, promotion </w:t>
            </w:r>
            <w:r w:rsidR="00741A88" w:rsidRPr="00BA3011">
              <w:rPr>
                <w:rFonts w:ascii="Tahoma" w:eastAsia="Calibri" w:hAnsi="Tahoma" w:cs="Tahoma"/>
                <w:color w:val="000000" w:themeColor="text1"/>
                <w:sz w:val="20"/>
                <w:szCs w:val="20"/>
                <w:lang w:eastAsia="en-GB"/>
              </w:rPr>
              <w:t xml:space="preserve">followed by sign </w:t>
            </w:r>
            <w:r w:rsidR="00EF1851" w:rsidRPr="00BA3011">
              <w:rPr>
                <w:rFonts w:ascii="Tahoma" w:eastAsia="Calibri" w:hAnsi="Tahoma" w:cs="Tahoma"/>
                <w:color w:val="000000" w:themeColor="text1"/>
                <w:sz w:val="20"/>
                <w:szCs w:val="20"/>
                <w:lang w:eastAsia="en-GB"/>
              </w:rPr>
              <w:t>off</w:t>
            </w:r>
            <w:r w:rsidR="00741A88" w:rsidRPr="00BA3011">
              <w:rPr>
                <w:rFonts w:ascii="Tahoma" w:eastAsia="Calibri" w:hAnsi="Tahoma" w:cs="Tahoma"/>
                <w:color w:val="000000" w:themeColor="text1"/>
                <w:sz w:val="20"/>
                <w:szCs w:val="20"/>
                <w:lang w:eastAsia="en-GB"/>
              </w:rPr>
              <w:t xml:space="preserve"> authorized superiors. </w:t>
            </w:r>
            <w:r w:rsidR="006A5FC0" w:rsidRPr="00BA3011">
              <w:rPr>
                <w:rFonts w:ascii="Tahoma" w:eastAsia="Calibri" w:hAnsi="Tahoma" w:cs="Tahoma"/>
                <w:color w:val="000000" w:themeColor="text1"/>
                <w:sz w:val="20"/>
                <w:szCs w:val="20"/>
                <w:lang w:eastAsia="en-GB"/>
              </w:rPr>
              <w:t xml:space="preserve"> </w:t>
            </w:r>
          </w:p>
          <w:p w:rsidR="008A6D8B"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Assist with facilitation of talent review processes, including talent assessment, succession planning and retention. </w:t>
            </w:r>
          </w:p>
          <w:p w:rsidR="00E40752" w:rsidRDefault="00E40752"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Handling Internal and external audits.</w:t>
            </w:r>
            <w:r w:rsidR="00A606FF">
              <w:rPr>
                <w:rFonts w:ascii="Tahoma" w:eastAsia="Calibri" w:hAnsi="Tahoma" w:cs="Tahoma"/>
                <w:color w:val="000000" w:themeColor="text1"/>
                <w:sz w:val="20"/>
                <w:szCs w:val="20"/>
                <w:lang w:eastAsia="en-GB"/>
              </w:rPr>
              <w:t xml:space="preserve"> (E&amp;Y, IATF &amp; Statutory Audits etc.)</w:t>
            </w:r>
          </w:p>
          <w:p w:rsidR="00E40752" w:rsidRPr="00E40752" w:rsidRDefault="00E40752"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0752">
              <w:rPr>
                <w:rFonts w:ascii="Tahoma" w:eastAsia="Calibri" w:hAnsi="Tahoma" w:cs="Tahoma"/>
                <w:color w:val="000000" w:themeColor="text1"/>
                <w:sz w:val="20"/>
                <w:szCs w:val="20"/>
                <w:lang w:eastAsia="en-GB"/>
              </w:rPr>
              <w:t>Overall monitoring &amp; control of Human Resources Management function, Industrial relation &amp; General Administration activities.</w:t>
            </w:r>
          </w:p>
          <w:p w:rsidR="00F41E6A" w:rsidRPr="009C6C74" w:rsidRDefault="00F41E6A" w:rsidP="009C6C74">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9C6C74">
              <w:rPr>
                <w:rFonts w:ascii="Tahoma" w:eastAsia="Calibri" w:hAnsi="Tahoma" w:cs="Tahoma"/>
                <w:color w:val="000000" w:themeColor="text1"/>
                <w:sz w:val="20"/>
                <w:szCs w:val="20"/>
                <w:lang w:eastAsia="en-GB"/>
              </w:rPr>
              <w:t>Routine HR operational compliances, complaint, suggestion &amp; action.</w:t>
            </w:r>
          </w:p>
          <w:p w:rsidR="00F41E6A" w:rsidRPr="009C6C74" w:rsidRDefault="00F41E6A" w:rsidP="009C6C74">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9C6C74">
              <w:rPr>
                <w:rFonts w:ascii="Tahoma" w:eastAsia="Calibri" w:hAnsi="Tahoma" w:cs="Tahoma"/>
                <w:color w:val="000000" w:themeColor="text1"/>
                <w:sz w:val="20"/>
                <w:szCs w:val="20"/>
                <w:lang w:eastAsia="en-GB"/>
              </w:rPr>
              <w:t xml:space="preserve">Welfare activities for employees, grievances </w:t>
            </w:r>
            <w:proofErr w:type="spellStart"/>
            <w:r w:rsidRPr="009C6C74">
              <w:rPr>
                <w:rFonts w:ascii="Tahoma" w:eastAsia="Calibri" w:hAnsi="Tahoma" w:cs="Tahoma"/>
                <w:color w:val="000000" w:themeColor="text1"/>
                <w:sz w:val="20"/>
                <w:szCs w:val="20"/>
                <w:lang w:eastAsia="en-GB"/>
              </w:rPr>
              <w:t>redressel</w:t>
            </w:r>
            <w:proofErr w:type="spellEnd"/>
            <w:r w:rsidRPr="009C6C74">
              <w:rPr>
                <w:rFonts w:ascii="Tahoma" w:eastAsia="Calibri" w:hAnsi="Tahoma" w:cs="Tahoma"/>
                <w:color w:val="000000" w:themeColor="text1"/>
                <w:sz w:val="20"/>
                <w:szCs w:val="20"/>
                <w:lang w:eastAsia="en-GB"/>
              </w:rPr>
              <w:t xml:space="preserve">.  </w:t>
            </w:r>
          </w:p>
          <w:p w:rsidR="00F41E6A" w:rsidRPr="009C6C74" w:rsidRDefault="00F41E6A" w:rsidP="009C6C74">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9C6C74">
              <w:rPr>
                <w:rFonts w:ascii="Tahoma" w:eastAsia="Calibri" w:hAnsi="Tahoma" w:cs="Tahoma"/>
                <w:color w:val="000000" w:themeColor="text1"/>
                <w:sz w:val="20"/>
                <w:szCs w:val="20"/>
                <w:lang w:eastAsia="en-GB"/>
              </w:rPr>
              <w:t>Administrative budgeting &amp; Approval.</w:t>
            </w:r>
          </w:p>
          <w:p w:rsidR="00F41E6A" w:rsidRPr="00075124" w:rsidRDefault="00F41E6A" w:rsidP="00075124">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 xml:space="preserve">Handling Employee Exit Process </w:t>
            </w:r>
            <w:r w:rsidRPr="00075124">
              <w:rPr>
                <w:rFonts w:ascii="Tahoma" w:eastAsia="Calibri" w:hAnsi="Tahoma" w:cs="Tahoma"/>
                <w:color w:val="000000" w:themeColor="text1"/>
                <w:sz w:val="20"/>
                <w:szCs w:val="20"/>
                <w:lang w:eastAsia="en-GB"/>
              </w:rPr>
              <w:t xml:space="preserve"> </w:t>
            </w:r>
          </w:p>
          <w:p w:rsidR="00B03BB8" w:rsidRPr="00577E09" w:rsidRDefault="00B03BB8" w:rsidP="00075124">
            <w:pPr>
              <w:autoSpaceDE w:val="0"/>
              <w:autoSpaceDN w:val="0"/>
              <w:adjustRightInd w:val="0"/>
              <w:jc w:val="both"/>
              <w:rPr>
                <w:rFonts w:ascii="Tahoma" w:eastAsia="Calibri" w:hAnsi="Tahoma" w:cs="Tahoma"/>
                <w:color w:val="000000" w:themeColor="text1"/>
                <w:sz w:val="20"/>
                <w:szCs w:val="20"/>
                <w:lang w:eastAsia="en-GB"/>
              </w:rPr>
            </w:pPr>
          </w:p>
          <w:p w:rsidR="00B03BB8" w:rsidRDefault="00AD011A" w:rsidP="00AB352A">
            <w:pPr>
              <w:rPr>
                <w:rFonts w:ascii="Tahoma" w:hAnsi="Tahoma" w:cs="Tahoma"/>
                <w:b/>
                <w:color w:val="17365D" w:themeColor="text2" w:themeShade="BF"/>
                <w:sz w:val="20"/>
                <w:szCs w:val="20"/>
              </w:rPr>
            </w:pPr>
            <w:r w:rsidRPr="00B417C0">
              <w:rPr>
                <w:rFonts w:ascii="Tahoma" w:hAnsi="Tahoma" w:cs="Tahoma"/>
                <w:b/>
                <w:color w:val="17365D" w:themeColor="text2" w:themeShade="BF"/>
                <w:sz w:val="28"/>
                <w:szCs w:val="20"/>
              </w:rPr>
              <w:t xml:space="preserve">2. </w:t>
            </w:r>
            <w:r w:rsidRPr="00C771BA">
              <w:rPr>
                <w:rFonts w:ascii="Tahoma" w:hAnsi="Tahoma" w:cs="Tahoma"/>
                <w:b/>
                <w:color w:val="17365D" w:themeColor="text2" w:themeShade="BF"/>
                <w:sz w:val="20"/>
                <w:szCs w:val="20"/>
              </w:rPr>
              <w:t>Since</w:t>
            </w:r>
            <w:r w:rsidRPr="0046134B">
              <w:rPr>
                <w:rFonts w:ascii="Tahoma" w:hAnsi="Tahoma" w:cs="Tahoma"/>
                <w:b/>
                <w:color w:val="17365D" w:themeColor="text2" w:themeShade="BF"/>
                <w:sz w:val="20"/>
                <w:szCs w:val="20"/>
              </w:rPr>
              <w:t xml:space="preserve">. </w:t>
            </w:r>
            <w:proofErr w:type="spellStart"/>
            <w:r w:rsidR="003826AC" w:rsidRPr="0046134B">
              <w:rPr>
                <w:rFonts w:ascii="Tahoma" w:hAnsi="Tahoma" w:cs="Tahoma"/>
                <w:b/>
                <w:color w:val="17365D" w:themeColor="text2" w:themeShade="BF"/>
                <w:sz w:val="20"/>
                <w:szCs w:val="20"/>
              </w:rPr>
              <w:t>Rockman</w:t>
            </w:r>
            <w:proofErr w:type="spellEnd"/>
            <w:r w:rsidR="003826AC" w:rsidRPr="0046134B">
              <w:rPr>
                <w:rFonts w:ascii="Tahoma" w:hAnsi="Tahoma" w:cs="Tahoma"/>
                <w:b/>
                <w:color w:val="17365D" w:themeColor="text2" w:themeShade="BF"/>
                <w:sz w:val="20"/>
                <w:szCs w:val="20"/>
              </w:rPr>
              <w:t xml:space="preserve"> Industries </w:t>
            </w:r>
            <w:r w:rsidR="00C216FC">
              <w:rPr>
                <w:rFonts w:ascii="Tahoma" w:hAnsi="Tahoma" w:cs="Tahoma"/>
                <w:b/>
                <w:color w:val="17365D" w:themeColor="text2" w:themeShade="BF"/>
                <w:sz w:val="20"/>
                <w:szCs w:val="20"/>
              </w:rPr>
              <w:t xml:space="preserve">Limited </w:t>
            </w:r>
            <w:r w:rsidR="003826AC" w:rsidRPr="0046134B">
              <w:rPr>
                <w:rFonts w:ascii="Tahoma" w:hAnsi="Tahoma" w:cs="Tahoma"/>
                <w:b/>
                <w:color w:val="17365D" w:themeColor="text2" w:themeShade="BF"/>
                <w:sz w:val="20"/>
                <w:szCs w:val="20"/>
              </w:rPr>
              <w:t>(Hero Group) – June.2014 to Feb .2020</w:t>
            </w:r>
          </w:p>
          <w:p w:rsidR="00B03BB8" w:rsidRPr="00102B9B" w:rsidRDefault="00B03BB8" w:rsidP="00AB352A">
            <w:pPr>
              <w:rPr>
                <w:rFonts w:ascii="Tahoma" w:hAnsi="Tahoma" w:cs="Tahoma"/>
                <w:b/>
                <w:color w:val="000000" w:themeColor="text1"/>
                <w:sz w:val="20"/>
                <w:szCs w:val="20"/>
              </w:rPr>
            </w:pPr>
          </w:p>
          <w:p w:rsidR="00BE6B4A" w:rsidRPr="002D5643" w:rsidRDefault="00AD011A" w:rsidP="00BE6B4A">
            <w:pPr>
              <w:rPr>
                <w:rFonts w:ascii="Tahoma" w:hAnsi="Tahoma" w:cs="Tahoma"/>
                <w:b/>
                <w:color w:val="000000" w:themeColor="text1"/>
                <w:sz w:val="20"/>
                <w:szCs w:val="20"/>
              </w:rPr>
            </w:pPr>
            <w:r w:rsidRPr="002D5643">
              <w:rPr>
                <w:rFonts w:ascii="Tahoma" w:hAnsi="Tahoma" w:cs="Tahoma"/>
                <w:b/>
                <w:color w:val="000000" w:themeColor="text1"/>
                <w:sz w:val="20"/>
                <w:szCs w:val="20"/>
              </w:rPr>
              <w:t>Talent Acquisition:</w:t>
            </w:r>
          </w:p>
          <w:p w:rsidR="00A22A5D" w:rsidRPr="00E4756C"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756C">
              <w:rPr>
                <w:rFonts w:ascii="Tahoma" w:eastAsia="Calibri" w:hAnsi="Tahoma" w:cs="Tahoma"/>
                <w:color w:val="000000" w:themeColor="text1"/>
                <w:sz w:val="20"/>
                <w:szCs w:val="20"/>
                <w:lang w:eastAsia="en-GB"/>
              </w:rPr>
              <w:t xml:space="preserve">Derived innovative sourcing </w:t>
            </w:r>
            <w:r w:rsidR="00152204" w:rsidRPr="00E4756C">
              <w:rPr>
                <w:rFonts w:ascii="Tahoma" w:eastAsia="Calibri" w:hAnsi="Tahoma" w:cs="Tahoma"/>
                <w:color w:val="000000" w:themeColor="text1"/>
                <w:sz w:val="20"/>
                <w:szCs w:val="20"/>
                <w:lang w:eastAsia="en-GB"/>
              </w:rPr>
              <w:t>i.e. campus recruitment, walk-ins, referrals</w:t>
            </w:r>
            <w:r w:rsidR="00B03BB8">
              <w:rPr>
                <w:rFonts w:ascii="Tahoma" w:eastAsia="Calibri" w:hAnsi="Tahoma" w:cs="Tahoma"/>
                <w:color w:val="000000" w:themeColor="text1"/>
                <w:sz w:val="20"/>
                <w:szCs w:val="20"/>
                <w:lang w:eastAsia="en-GB"/>
              </w:rPr>
              <w:t xml:space="preserve">, </w:t>
            </w:r>
            <w:proofErr w:type="spellStart"/>
            <w:r w:rsidR="00B03BB8">
              <w:rPr>
                <w:rFonts w:ascii="Tahoma" w:eastAsia="Calibri" w:hAnsi="Tahoma" w:cs="Tahoma"/>
                <w:color w:val="000000" w:themeColor="text1"/>
                <w:sz w:val="20"/>
                <w:szCs w:val="20"/>
                <w:lang w:eastAsia="en-GB"/>
              </w:rPr>
              <w:t>Naukri</w:t>
            </w:r>
            <w:proofErr w:type="spellEnd"/>
            <w:r w:rsidR="006A6B4F">
              <w:rPr>
                <w:rFonts w:ascii="Tahoma" w:eastAsia="Calibri" w:hAnsi="Tahoma" w:cs="Tahoma"/>
                <w:color w:val="000000" w:themeColor="text1"/>
                <w:sz w:val="20"/>
                <w:szCs w:val="20"/>
                <w:lang w:eastAsia="en-GB"/>
              </w:rPr>
              <w:t>, Linked in</w:t>
            </w:r>
            <w:r w:rsidR="00152204" w:rsidRPr="00E4756C">
              <w:rPr>
                <w:rFonts w:ascii="Tahoma" w:eastAsia="Calibri" w:hAnsi="Tahoma" w:cs="Tahoma"/>
                <w:color w:val="000000" w:themeColor="text1"/>
                <w:sz w:val="20"/>
                <w:szCs w:val="20"/>
                <w:lang w:eastAsia="en-GB"/>
              </w:rPr>
              <w:t xml:space="preserve"> and external consultants.</w:t>
            </w:r>
          </w:p>
          <w:p w:rsidR="00152204" w:rsidRPr="00E4756C"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756C">
              <w:rPr>
                <w:rFonts w:ascii="Tahoma" w:eastAsia="Calibri" w:hAnsi="Tahoma" w:cs="Tahoma"/>
                <w:color w:val="000000" w:themeColor="text1"/>
                <w:sz w:val="20"/>
                <w:szCs w:val="20"/>
                <w:lang w:eastAsia="en-GB"/>
              </w:rPr>
              <w:t>Coordinate all recruitment and selection related activities, conducting salary fitments and rolling out offer letters.</w:t>
            </w:r>
          </w:p>
          <w:p w:rsidR="00152204" w:rsidRPr="00E4756C"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756C">
              <w:rPr>
                <w:rFonts w:ascii="Tahoma" w:eastAsia="Calibri" w:hAnsi="Tahoma" w:cs="Tahoma"/>
                <w:color w:val="000000" w:themeColor="text1"/>
                <w:sz w:val="20"/>
                <w:szCs w:val="20"/>
                <w:lang w:eastAsia="en-GB"/>
              </w:rPr>
              <w:t>Create and maintain job description for all positions</w:t>
            </w:r>
            <w:r w:rsidR="00E4756C" w:rsidRPr="00E4756C">
              <w:rPr>
                <w:rFonts w:ascii="Tahoma" w:eastAsia="Calibri" w:hAnsi="Tahoma" w:cs="Tahoma"/>
                <w:color w:val="000000" w:themeColor="text1"/>
                <w:sz w:val="20"/>
                <w:szCs w:val="20"/>
                <w:lang w:eastAsia="en-GB"/>
              </w:rPr>
              <w:t>.</w:t>
            </w:r>
          </w:p>
          <w:p w:rsidR="00152204"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756C">
              <w:rPr>
                <w:rFonts w:ascii="Tahoma" w:eastAsia="Calibri" w:hAnsi="Tahoma" w:cs="Tahoma"/>
                <w:color w:val="000000" w:themeColor="text1"/>
                <w:sz w:val="20"/>
                <w:szCs w:val="20"/>
                <w:lang w:eastAsia="en-GB"/>
              </w:rPr>
              <w:t>Implement and monitor suitable processes of interviewing, selection, joining formalities, induction.</w:t>
            </w:r>
          </w:p>
          <w:p w:rsidR="00B03BB8" w:rsidRPr="00E4756C" w:rsidRDefault="00B03BB8" w:rsidP="00B03BB8">
            <w:pPr>
              <w:autoSpaceDE w:val="0"/>
              <w:autoSpaceDN w:val="0"/>
              <w:adjustRightInd w:val="0"/>
              <w:jc w:val="both"/>
              <w:rPr>
                <w:rFonts w:ascii="Tahoma" w:eastAsia="Calibri" w:hAnsi="Tahoma" w:cs="Tahoma"/>
                <w:color w:val="000000" w:themeColor="text1"/>
                <w:sz w:val="20"/>
                <w:szCs w:val="20"/>
                <w:lang w:eastAsia="en-GB"/>
              </w:rPr>
            </w:pPr>
          </w:p>
          <w:p w:rsidR="0065105E" w:rsidRPr="00203B21" w:rsidRDefault="00AD011A" w:rsidP="0065105E">
            <w:pPr>
              <w:rPr>
                <w:rFonts w:ascii="Tahoma" w:hAnsi="Tahoma" w:cs="Tahoma"/>
                <w:b/>
                <w:color w:val="000000" w:themeColor="text1"/>
                <w:sz w:val="20"/>
                <w:szCs w:val="20"/>
              </w:rPr>
            </w:pPr>
            <w:r w:rsidRPr="00203B21">
              <w:rPr>
                <w:rFonts w:ascii="Tahoma" w:hAnsi="Tahoma" w:cs="Tahoma"/>
                <w:b/>
                <w:color w:val="000000" w:themeColor="text1"/>
                <w:sz w:val="20"/>
                <w:szCs w:val="20"/>
              </w:rPr>
              <w:t>Performance Management &amp; Organization Development:</w:t>
            </w:r>
          </w:p>
          <w:p w:rsidR="0065105E" w:rsidRPr="00E4756C"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756C">
              <w:rPr>
                <w:rFonts w:ascii="Tahoma" w:eastAsia="Calibri" w:hAnsi="Tahoma" w:cs="Tahoma"/>
                <w:color w:val="000000" w:themeColor="text1"/>
                <w:sz w:val="20"/>
                <w:szCs w:val="20"/>
                <w:lang w:eastAsia="en-GB"/>
              </w:rPr>
              <w:t xml:space="preserve">Identifying the training &amp; development needs by measuring the outcomes achieved against the set standard and implementing effective development program for improvement. </w:t>
            </w:r>
          </w:p>
          <w:p w:rsidR="0065105E" w:rsidRDefault="00AD011A" w:rsidP="00F41E6A">
            <w:pPr>
              <w:numPr>
                <w:ilvl w:val="0"/>
                <w:numId w:val="11"/>
              </w:numPr>
              <w:autoSpaceDE w:val="0"/>
              <w:autoSpaceDN w:val="0"/>
              <w:adjustRightInd w:val="0"/>
              <w:jc w:val="both"/>
              <w:rPr>
                <w:rFonts w:ascii="Tahoma" w:eastAsia="Calibri" w:hAnsi="Tahoma" w:cs="Tahoma"/>
                <w:color w:val="6A6969"/>
                <w:sz w:val="20"/>
                <w:szCs w:val="20"/>
                <w:lang w:eastAsia="en-GB"/>
              </w:rPr>
            </w:pPr>
            <w:r w:rsidRPr="00E4756C">
              <w:rPr>
                <w:rFonts w:ascii="Tahoma" w:eastAsia="Calibri" w:hAnsi="Tahoma" w:cs="Tahoma"/>
                <w:color w:val="000000" w:themeColor="text1"/>
                <w:sz w:val="20"/>
                <w:szCs w:val="20"/>
                <w:lang w:eastAsia="en-GB"/>
              </w:rPr>
              <w:t>Holding quarterly performance development discussions and evaluating performance plans</w:t>
            </w:r>
            <w:r>
              <w:rPr>
                <w:rFonts w:ascii="Tahoma" w:eastAsia="Calibri" w:hAnsi="Tahoma" w:cs="Tahoma"/>
                <w:color w:val="6A6969"/>
                <w:sz w:val="20"/>
                <w:szCs w:val="20"/>
                <w:lang w:eastAsia="en-GB"/>
              </w:rPr>
              <w:t>.</w:t>
            </w:r>
          </w:p>
          <w:p w:rsidR="0065105E" w:rsidRDefault="00AD011A" w:rsidP="00F41E6A">
            <w:pPr>
              <w:numPr>
                <w:ilvl w:val="0"/>
                <w:numId w:val="11"/>
              </w:numPr>
              <w:autoSpaceDE w:val="0"/>
              <w:autoSpaceDN w:val="0"/>
              <w:adjustRightInd w:val="0"/>
              <w:jc w:val="both"/>
              <w:rPr>
                <w:rFonts w:ascii="Tahoma" w:eastAsia="Calibri" w:hAnsi="Tahoma" w:cs="Tahoma"/>
                <w:color w:val="6A6969"/>
                <w:sz w:val="20"/>
                <w:szCs w:val="20"/>
                <w:lang w:eastAsia="en-GB"/>
              </w:rPr>
            </w:pPr>
            <w:r w:rsidRPr="00E4756C">
              <w:rPr>
                <w:rFonts w:ascii="Tahoma" w:eastAsia="Calibri" w:hAnsi="Tahoma" w:cs="Tahoma"/>
                <w:color w:val="000000" w:themeColor="text1"/>
                <w:sz w:val="20"/>
                <w:szCs w:val="20"/>
                <w:lang w:eastAsia="en-GB"/>
              </w:rPr>
              <w:t>D</w:t>
            </w:r>
            <w:r>
              <w:rPr>
                <w:rFonts w:ascii="Tahoma" w:eastAsia="Calibri" w:hAnsi="Tahoma" w:cs="Tahoma"/>
                <w:color w:val="000000" w:themeColor="text1"/>
                <w:sz w:val="20"/>
                <w:szCs w:val="20"/>
                <w:lang w:eastAsia="en-GB"/>
              </w:rPr>
              <w:t>riving</w:t>
            </w:r>
            <w:r w:rsidRPr="00E4756C">
              <w:rPr>
                <w:rFonts w:ascii="Tahoma" w:eastAsia="Calibri" w:hAnsi="Tahoma" w:cs="Tahoma"/>
                <w:color w:val="000000" w:themeColor="text1"/>
                <w:sz w:val="20"/>
                <w:szCs w:val="20"/>
                <w:lang w:eastAsia="en-GB"/>
              </w:rPr>
              <w:t xml:space="preserve"> effective compensation and reward system for recognizing those employees who excel in their job by achieving the set standards in accordance with the performance plans or rather exceed the performance benchmarks</w:t>
            </w:r>
            <w:r>
              <w:rPr>
                <w:rFonts w:ascii="Tahoma" w:eastAsia="Calibri" w:hAnsi="Tahoma" w:cs="Tahoma"/>
                <w:color w:val="6A6969"/>
                <w:sz w:val="20"/>
                <w:szCs w:val="20"/>
                <w:lang w:eastAsia="en-GB"/>
              </w:rPr>
              <w:t xml:space="preserve">. </w:t>
            </w:r>
          </w:p>
          <w:p w:rsidR="0065105E" w:rsidRPr="00E4756C"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756C">
              <w:rPr>
                <w:rFonts w:ascii="Tahoma" w:eastAsia="Calibri" w:hAnsi="Tahoma" w:cs="Tahoma"/>
                <w:color w:val="000000" w:themeColor="text1"/>
                <w:sz w:val="20"/>
                <w:szCs w:val="20"/>
                <w:lang w:eastAsia="en-GB"/>
              </w:rPr>
              <w:t xml:space="preserve">Identifying areas of poor performance and establish plans form improving performance.  </w:t>
            </w:r>
          </w:p>
          <w:p w:rsidR="0065105E"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E4756C">
              <w:rPr>
                <w:rFonts w:ascii="Tahoma" w:eastAsia="Calibri" w:hAnsi="Tahoma" w:cs="Tahoma"/>
                <w:color w:val="000000" w:themeColor="text1"/>
                <w:sz w:val="20"/>
                <w:szCs w:val="20"/>
                <w:lang w:eastAsia="en-GB"/>
              </w:rPr>
              <w:t xml:space="preserve">Performing exist interviews for undertaking the cause of employee discontentment and thereafter exit form. </w:t>
            </w:r>
          </w:p>
          <w:p w:rsidR="0054439F" w:rsidRDefault="0054439F" w:rsidP="0054439F">
            <w:pPr>
              <w:autoSpaceDE w:val="0"/>
              <w:autoSpaceDN w:val="0"/>
              <w:adjustRightInd w:val="0"/>
              <w:jc w:val="both"/>
              <w:rPr>
                <w:rFonts w:ascii="Tahoma" w:eastAsia="Calibri" w:hAnsi="Tahoma" w:cs="Tahoma"/>
                <w:color w:val="000000" w:themeColor="text1"/>
                <w:sz w:val="20"/>
                <w:szCs w:val="20"/>
                <w:lang w:eastAsia="en-GB"/>
              </w:rPr>
            </w:pPr>
          </w:p>
          <w:p w:rsidR="0097034E" w:rsidRPr="00E4756C" w:rsidRDefault="0097034E" w:rsidP="0054439F">
            <w:pPr>
              <w:autoSpaceDE w:val="0"/>
              <w:autoSpaceDN w:val="0"/>
              <w:adjustRightInd w:val="0"/>
              <w:jc w:val="both"/>
              <w:rPr>
                <w:rFonts w:ascii="Tahoma" w:eastAsia="Calibri" w:hAnsi="Tahoma" w:cs="Tahoma"/>
                <w:color w:val="000000" w:themeColor="text1"/>
                <w:sz w:val="20"/>
                <w:szCs w:val="20"/>
                <w:lang w:eastAsia="en-GB"/>
              </w:rPr>
            </w:pPr>
          </w:p>
          <w:p w:rsidR="00C04787" w:rsidRPr="002D5643" w:rsidRDefault="00AD011A" w:rsidP="00C04787">
            <w:pPr>
              <w:rPr>
                <w:rFonts w:ascii="Tahoma" w:hAnsi="Tahoma" w:cs="Tahoma"/>
                <w:b/>
                <w:color w:val="000000" w:themeColor="text1"/>
                <w:sz w:val="20"/>
                <w:szCs w:val="20"/>
              </w:rPr>
            </w:pPr>
            <w:r w:rsidRPr="002D5643">
              <w:rPr>
                <w:rFonts w:ascii="Tahoma" w:hAnsi="Tahoma" w:cs="Tahoma"/>
                <w:b/>
                <w:color w:val="000000" w:themeColor="text1"/>
                <w:sz w:val="20"/>
                <w:szCs w:val="20"/>
              </w:rPr>
              <w:lastRenderedPageBreak/>
              <w:t>Training</w:t>
            </w:r>
            <w:r w:rsidR="00655459" w:rsidRPr="002D5643">
              <w:rPr>
                <w:rFonts w:ascii="Tahoma" w:hAnsi="Tahoma" w:cs="Tahoma"/>
                <w:b/>
                <w:color w:val="000000" w:themeColor="text1"/>
                <w:sz w:val="20"/>
                <w:szCs w:val="20"/>
              </w:rPr>
              <w:t xml:space="preserve"> </w:t>
            </w:r>
            <w:r w:rsidRPr="002D5643">
              <w:rPr>
                <w:rFonts w:ascii="Tahoma" w:hAnsi="Tahoma" w:cs="Tahoma"/>
                <w:b/>
                <w:color w:val="000000" w:themeColor="text1"/>
                <w:sz w:val="20"/>
                <w:szCs w:val="20"/>
              </w:rPr>
              <w:t>&amp; Development</w:t>
            </w:r>
            <w:r w:rsidR="006F0C90" w:rsidRPr="002D5643">
              <w:rPr>
                <w:rFonts w:ascii="Tahoma" w:hAnsi="Tahoma" w:cs="Tahoma"/>
                <w:b/>
                <w:color w:val="000000" w:themeColor="text1"/>
                <w:sz w:val="20"/>
                <w:szCs w:val="20"/>
              </w:rPr>
              <w:t>:</w:t>
            </w:r>
          </w:p>
          <w:p w:rsidR="00464B96" w:rsidRDefault="00AD011A" w:rsidP="00F41E6A">
            <w:pPr>
              <w:numPr>
                <w:ilvl w:val="0"/>
                <w:numId w:val="11"/>
              </w:numPr>
              <w:autoSpaceDE w:val="0"/>
              <w:autoSpaceDN w:val="0"/>
              <w:adjustRightInd w:val="0"/>
              <w:jc w:val="both"/>
              <w:rPr>
                <w:rFonts w:ascii="Tahoma" w:eastAsia="Calibri" w:hAnsi="Tahoma" w:cs="Tahoma"/>
                <w:color w:val="6A6969"/>
                <w:sz w:val="20"/>
                <w:szCs w:val="20"/>
                <w:lang w:eastAsia="en-GB"/>
              </w:rPr>
            </w:pPr>
            <w:r w:rsidRPr="00E4756C">
              <w:rPr>
                <w:rFonts w:ascii="Tahoma" w:eastAsia="Calibri" w:hAnsi="Tahoma" w:cs="Tahoma"/>
                <w:color w:val="000000" w:themeColor="text1"/>
                <w:sz w:val="20"/>
                <w:szCs w:val="20"/>
                <w:lang w:eastAsia="en-GB"/>
              </w:rPr>
              <w:t>Identifying training needs</w:t>
            </w:r>
            <w:r w:rsidR="002D5643">
              <w:rPr>
                <w:rFonts w:ascii="Tahoma" w:eastAsia="Calibri" w:hAnsi="Tahoma" w:cs="Tahoma"/>
                <w:color w:val="000000" w:themeColor="text1"/>
                <w:sz w:val="20"/>
                <w:szCs w:val="20"/>
                <w:lang w:eastAsia="en-GB"/>
              </w:rPr>
              <w:t xml:space="preserve"> (TNI)</w:t>
            </w:r>
            <w:r w:rsidRPr="00E4756C">
              <w:rPr>
                <w:rFonts w:ascii="Tahoma" w:eastAsia="Calibri" w:hAnsi="Tahoma" w:cs="Tahoma"/>
                <w:color w:val="000000" w:themeColor="text1"/>
                <w:sz w:val="20"/>
                <w:szCs w:val="20"/>
                <w:lang w:eastAsia="en-GB"/>
              </w:rPr>
              <w:t xml:space="preserve"> through need analysis, designing yearly training calendar &amp; programs</w:t>
            </w:r>
            <w:r>
              <w:rPr>
                <w:rFonts w:ascii="Tahoma" w:eastAsia="Calibri" w:hAnsi="Tahoma" w:cs="Tahoma"/>
                <w:color w:val="6A6969"/>
                <w:sz w:val="20"/>
                <w:szCs w:val="20"/>
                <w:lang w:eastAsia="en-GB"/>
              </w:rPr>
              <w:t>.</w:t>
            </w:r>
          </w:p>
          <w:p w:rsidR="00C36D49"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2D5643">
              <w:rPr>
                <w:rFonts w:ascii="Tahoma" w:eastAsia="Calibri" w:hAnsi="Tahoma" w:cs="Tahoma"/>
                <w:color w:val="000000" w:themeColor="text1"/>
                <w:sz w:val="20"/>
                <w:szCs w:val="20"/>
                <w:lang w:eastAsia="en-GB"/>
              </w:rPr>
              <w:t>Identifying and assessing current and future training needs.</w:t>
            </w:r>
          </w:p>
          <w:p w:rsidR="0097034E" w:rsidRDefault="0097034E"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Pr>
                <w:rFonts w:ascii="Tahoma" w:eastAsia="Calibri" w:hAnsi="Tahoma" w:cs="Tahoma"/>
                <w:color w:val="000000" w:themeColor="text1"/>
                <w:sz w:val="20"/>
                <w:szCs w:val="20"/>
                <w:lang w:eastAsia="en-GB"/>
              </w:rPr>
              <w:t>Skill Matrix for associates</w:t>
            </w:r>
          </w:p>
          <w:p w:rsidR="00CD186B" w:rsidRPr="002D5643" w:rsidRDefault="00CD186B" w:rsidP="00CD186B">
            <w:pPr>
              <w:autoSpaceDE w:val="0"/>
              <w:autoSpaceDN w:val="0"/>
              <w:adjustRightInd w:val="0"/>
              <w:ind w:left="360"/>
              <w:jc w:val="both"/>
              <w:rPr>
                <w:rFonts w:ascii="Tahoma" w:eastAsia="Calibri" w:hAnsi="Tahoma" w:cs="Tahoma"/>
                <w:color w:val="000000" w:themeColor="text1"/>
                <w:sz w:val="20"/>
                <w:szCs w:val="20"/>
                <w:lang w:eastAsia="en-GB"/>
              </w:rPr>
            </w:pPr>
          </w:p>
          <w:p w:rsidR="0054439F" w:rsidRPr="00133C8C" w:rsidRDefault="0054439F" w:rsidP="0054439F">
            <w:pPr>
              <w:autoSpaceDE w:val="0"/>
              <w:autoSpaceDN w:val="0"/>
              <w:adjustRightInd w:val="0"/>
              <w:jc w:val="both"/>
              <w:rPr>
                <w:rFonts w:ascii="Tahoma" w:hAnsi="Tahoma" w:cs="Tahoma"/>
                <w:b/>
                <w:color w:val="000000" w:themeColor="text1"/>
                <w:sz w:val="20"/>
                <w:szCs w:val="20"/>
              </w:rPr>
            </w:pPr>
            <w:r>
              <w:rPr>
                <w:rFonts w:ascii="Tahoma" w:hAnsi="Tahoma" w:cs="Tahoma"/>
                <w:b/>
                <w:color w:val="000000" w:themeColor="text1"/>
                <w:sz w:val="20"/>
                <w:szCs w:val="20"/>
              </w:rPr>
              <w:t xml:space="preserve">Employee </w:t>
            </w:r>
            <w:r w:rsidRPr="00133C8C">
              <w:rPr>
                <w:rFonts w:ascii="Tahoma" w:hAnsi="Tahoma" w:cs="Tahoma"/>
                <w:b/>
                <w:color w:val="000000" w:themeColor="text1"/>
                <w:sz w:val="20"/>
                <w:szCs w:val="20"/>
              </w:rPr>
              <w:t xml:space="preserve">Engagement and </w:t>
            </w:r>
            <w:r>
              <w:rPr>
                <w:rFonts w:ascii="Tahoma" w:hAnsi="Tahoma" w:cs="Tahoma"/>
                <w:b/>
                <w:color w:val="000000" w:themeColor="text1"/>
                <w:sz w:val="20"/>
                <w:szCs w:val="20"/>
              </w:rPr>
              <w:t xml:space="preserve">Talent </w:t>
            </w:r>
            <w:r w:rsidRPr="00133C8C">
              <w:rPr>
                <w:rFonts w:ascii="Tahoma" w:hAnsi="Tahoma" w:cs="Tahoma"/>
                <w:b/>
                <w:color w:val="000000" w:themeColor="text1"/>
                <w:sz w:val="20"/>
                <w:szCs w:val="20"/>
              </w:rPr>
              <w:t xml:space="preserve">Retention strategy: </w:t>
            </w:r>
          </w:p>
          <w:p w:rsidR="0054439F" w:rsidRDefault="0054439F" w:rsidP="00F41E6A">
            <w:pPr>
              <w:numPr>
                <w:ilvl w:val="0"/>
                <w:numId w:val="11"/>
              </w:numPr>
              <w:autoSpaceDE w:val="0"/>
              <w:autoSpaceDN w:val="0"/>
              <w:adjustRightInd w:val="0"/>
              <w:jc w:val="both"/>
              <w:rPr>
                <w:rFonts w:ascii="Tahoma" w:hAnsi="Tahoma" w:cs="Tahoma"/>
                <w:color w:val="000000" w:themeColor="text1"/>
                <w:sz w:val="20"/>
                <w:szCs w:val="20"/>
              </w:rPr>
            </w:pPr>
            <w:r w:rsidRPr="00133C8C">
              <w:rPr>
                <w:rFonts w:ascii="Tahoma" w:hAnsi="Tahoma" w:cs="Tahoma"/>
                <w:color w:val="000000" w:themeColor="text1"/>
                <w:sz w:val="20"/>
                <w:szCs w:val="20"/>
              </w:rPr>
              <w:t xml:space="preserve">Design </w:t>
            </w:r>
            <w:r>
              <w:rPr>
                <w:rFonts w:ascii="Tahoma" w:hAnsi="Tahoma" w:cs="Tahoma"/>
                <w:color w:val="000000" w:themeColor="text1"/>
                <w:sz w:val="20"/>
                <w:szCs w:val="20"/>
              </w:rPr>
              <w:t xml:space="preserve">and monitoring of </w:t>
            </w:r>
            <w:r w:rsidRPr="00133C8C">
              <w:rPr>
                <w:rFonts w:ascii="Tahoma" w:hAnsi="Tahoma" w:cs="Tahoma"/>
                <w:color w:val="000000" w:themeColor="text1"/>
                <w:sz w:val="20"/>
                <w:szCs w:val="20"/>
              </w:rPr>
              <w:t xml:space="preserve">talent connect and retention strategy calendar. </w:t>
            </w:r>
          </w:p>
          <w:p w:rsidR="004D0B1C" w:rsidRDefault="0054439F" w:rsidP="00F41E6A">
            <w:pPr>
              <w:numPr>
                <w:ilvl w:val="0"/>
                <w:numId w:val="11"/>
              </w:numPr>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 xml:space="preserve">Driving HR </w:t>
            </w:r>
            <w:r w:rsidRPr="00133C8C">
              <w:rPr>
                <w:rFonts w:ascii="Tahoma" w:hAnsi="Tahoma" w:cs="Tahoma"/>
                <w:color w:val="000000" w:themeColor="text1"/>
                <w:sz w:val="20"/>
                <w:szCs w:val="20"/>
              </w:rPr>
              <w:t>practices</w:t>
            </w:r>
            <w:r>
              <w:rPr>
                <w:rFonts w:ascii="Tahoma" w:hAnsi="Tahoma" w:cs="Tahoma"/>
                <w:color w:val="000000" w:themeColor="text1"/>
                <w:sz w:val="20"/>
                <w:szCs w:val="20"/>
              </w:rPr>
              <w:t>-</w:t>
            </w:r>
            <w:r w:rsidRPr="00133C8C">
              <w:rPr>
                <w:rFonts w:ascii="Tahoma" w:hAnsi="Tahoma" w:cs="Tahoma"/>
                <w:color w:val="000000" w:themeColor="text1"/>
                <w:sz w:val="20"/>
                <w:szCs w:val="20"/>
              </w:rPr>
              <w:t xml:space="preserve"> Fun-Friday, Each one Motivate one, get-to-gather, annual meet, children painting competition, Birthday celebration, on the sport reward and recognition, employees suggestion, coffee with Directors, Operational meeting and committees, Town Hall meet, weekly HR Helpdesk, cross function</w:t>
            </w:r>
            <w:r w:rsidR="00B03BB8">
              <w:rPr>
                <w:rFonts w:ascii="Tahoma" w:hAnsi="Tahoma" w:cs="Tahoma"/>
                <w:color w:val="000000" w:themeColor="text1"/>
                <w:sz w:val="20"/>
                <w:szCs w:val="20"/>
              </w:rPr>
              <w:t>al meetings, long service award</w:t>
            </w:r>
            <w:r w:rsidR="00B03BB8" w:rsidRPr="00133C8C">
              <w:rPr>
                <w:rFonts w:ascii="Tahoma" w:hAnsi="Tahoma" w:cs="Tahoma"/>
                <w:color w:val="000000" w:themeColor="text1"/>
                <w:sz w:val="20"/>
                <w:szCs w:val="20"/>
              </w:rPr>
              <w:t xml:space="preserve"> </w:t>
            </w:r>
            <w:r w:rsidRPr="00133C8C">
              <w:rPr>
                <w:rFonts w:ascii="Tahoma" w:hAnsi="Tahoma" w:cs="Tahoma"/>
                <w:color w:val="000000" w:themeColor="text1"/>
                <w:sz w:val="20"/>
                <w:szCs w:val="20"/>
              </w:rPr>
              <w:t xml:space="preserve">, women India leadership program, Dimension Development Leadership program, exit interview analysis and tracking action plan, </w:t>
            </w:r>
            <w:r>
              <w:rPr>
                <w:rFonts w:ascii="Tahoma" w:hAnsi="Tahoma" w:cs="Tahoma"/>
                <w:color w:val="000000" w:themeColor="text1"/>
                <w:sz w:val="20"/>
                <w:szCs w:val="20"/>
              </w:rPr>
              <w:t xml:space="preserve">sports, </w:t>
            </w:r>
            <w:r w:rsidRPr="00133C8C">
              <w:rPr>
                <w:rFonts w:ascii="Tahoma" w:hAnsi="Tahoma" w:cs="Tahoma"/>
                <w:color w:val="000000" w:themeColor="text1"/>
                <w:sz w:val="20"/>
                <w:szCs w:val="20"/>
              </w:rPr>
              <w:t>manager survey and scorecard, engagement survey and so on.</w:t>
            </w:r>
          </w:p>
          <w:p w:rsidR="00CD186B" w:rsidRPr="0054439F" w:rsidRDefault="00CD186B" w:rsidP="00CD186B">
            <w:pPr>
              <w:autoSpaceDE w:val="0"/>
              <w:autoSpaceDN w:val="0"/>
              <w:adjustRightInd w:val="0"/>
              <w:ind w:left="360"/>
              <w:jc w:val="both"/>
              <w:rPr>
                <w:rFonts w:ascii="Tahoma" w:hAnsi="Tahoma" w:cs="Tahoma"/>
                <w:color w:val="000000" w:themeColor="text1"/>
                <w:sz w:val="20"/>
                <w:szCs w:val="20"/>
              </w:rPr>
            </w:pPr>
          </w:p>
          <w:p w:rsidR="009843F0" w:rsidRPr="002D5643" w:rsidRDefault="00AD011A" w:rsidP="009843F0">
            <w:pPr>
              <w:rPr>
                <w:rFonts w:ascii="Tahoma" w:eastAsia="Calibri" w:hAnsi="Tahoma" w:cs="Tahoma"/>
                <w:color w:val="000000" w:themeColor="text1"/>
                <w:sz w:val="20"/>
                <w:szCs w:val="20"/>
                <w:lang w:eastAsia="en-GB"/>
              </w:rPr>
            </w:pPr>
            <w:r>
              <w:rPr>
                <w:rFonts w:ascii="Tahoma" w:eastAsia="Calibri" w:hAnsi="Tahoma" w:cs="Tahoma"/>
                <w:b/>
                <w:color w:val="000000" w:themeColor="text1"/>
                <w:sz w:val="20"/>
                <w:szCs w:val="20"/>
                <w:lang w:eastAsia="en-GB"/>
              </w:rPr>
              <w:t>HR Operations</w:t>
            </w:r>
            <w:r w:rsidRPr="002D5643">
              <w:rPr>
                <w:rFonts w:ascii="Tahoma" w:eastAsia="Calibri" w:hAnsi="Tahoma" w:cs="Tahoma"/>
                <w:b/>
                <w:color w:val="000000" w:themeColor="text1"/>
                <w:sz w:val="20"/>
                <w:szCs w:val="20"/>
                <w:lang w:eastAsia="en-GB"/>
              </w:rPr>
              <w:t xml:space="preserve">: </w:t>
            </w:r>
            <w:r w:rsidRPr="002D5643">
              <w:rPr>
                <w:rFonts w:ascii="Tahoma" w:hAnsi="Tahoma" w:cs="Tahoma"/>
                <w:color w:val="000000" w:themeColor="text1"/>
                <w:sz w:val="20"/>
                <w:szCs w:val="20"/>
              </w:rPr>
              <w:t xml:space="preserve"> </w:t>
            </w:r>
          </w:p>
          <w:p w:rsidR="009843F0" w:rsidRPr="002D5643" w:rsidRDefault="00AD011A" w:rsidP="00F41E6A">
            <w:pPr>
              <w:numPr>
                <w:ilvl w:val="0"/>
                <w:numId w:val="11"/>
              </w:numPr>
              <w:autoSpaceDE w:val="0"/>
              <w:autoSpaceDN w:val="0"/>
              <w:adjustRightInd w:val="0"/>
              <w:jc w:val="both"/>
              <w:rPr>
                <w:rFonts w:ascii="Tahoma" w:hAnsi="Tahoma" w:cs="Tahoma"/>
                <w:color w:val="000000" w:themeColor="text1"/>
                <w:sz w:val="20"/>
                <w:szCs w:val="20"/>
              </w:rPr>
            </w:pPr>
            <w:r w:rsidRPr="002D5643">
              <w:rPr>
                <w:rFonts w:ascii="Tahoma" w:hAnsi="Tahoma" w:cs="Tahoma"/>
                <w:color w:val="000000" w:themeColor="text1"/>
                <w:sz w:val="20"/>
                <w:szCs w:val="20"/>
              </w:rPr>
              <w:t xml:space="preserve">Drive positive Employee Relation, grievance handling, employee communication, employee counseling, department and employee </w:t>
            </w:r>
            <w:r w:rsidR="002D5643">
              <w:rPr>
                <w:rFonts w:ascii="Tahoma" w:hAnsi="Tahoma" w:cs="Tahoma"/>
                <w:color w:val="000000" w:themeColor="text1"/>
                <w:sz w:val="20"/>
                <w:szCs w:val="20"/>
              </w:rPr>
              <w:t>engagement</w:t>
            </w:r>
            <w:r w:rsidRPr="002D5643">
              <w:rPr>
                <w:rFonts w:ascii="Tahoma" w:hAnsi="Tahoma" w:cs="Tahoma"/>
                <w:color w:val="000000" w:themeColor="text1"/>
                <w:sz w:val="20"/>
                <w:szCs w:val="20"/>
              </w:rPr>
              <w:t xml:space="preserve"> program.</w:t>
            </w:r>
          </w:p>
          <w:p w:rsidR="009843F0" w:rsidRDefault="00AD011A" w:rsidP="00F41E6A">
            <w:pPr>
              <w:numPr>
                <w:ilvl w:val="0"/>
                <w:numId w:val="11"/>
              </w:numPr>
              <w:autoSpaceDE w:val="0"/>
              <w:autoSpaceDN w:val="0"/>
              <w:adjustRightInd w:val="0"/>
              <w:jc w:val="both"/>
              <w:rPr>
                <w:rFonts w:ascii="Tahoma" w:hAnsi="Tahoma" w:cs="Tahoma"/>
                <w:color w:val="000000" w:themeColor="text1"/>
                <w:sz w:val="20"/>
                <w:szCs w:val="20"/>
              </w:rPr>
            </w:pPr>
            <w:r w:rsidRPr="002D5643">
              <w:rPr>
                <w:rFonts w:ascii="Tahoma" w:hAnsi="Tahoma" w:cs="Tahoma"/>
                <w:color w:val="000000" w:themeColor="text1"/>
                <w:sz w:val="20"/>
                <w:szCs w:val="20"/>
              </w:rPr>
              <w:t xml:space="preserve">Ensuring HR Data base appointment/confirmation and resignation, </w:t>
            </w:r>
            <w:r w:rsidR="002D5643" w:rsidRPr="002D5643">
              <w:rPr>
                <w:rFonts w:ascii="Tahoma" w:hAnsi="Tahoma" w:cs="Tahoma"/>
                <w:color w:val="000000" w:themeColor="text1"/>
                <w:sz w:val="20"/>
                <w:szCs w:val="20"/>
              </w:rPr>
              <w:t xml:space="preserve">exist interviews, </w:t>
            </w:r>
            <w:r w:rsidRPr="002D5643">
              <w:rPr>
                <w:rFonts w:ascii="Tahoma" w:hAnsi="Tahoma" w:cs="Tahoma"/>
                <w:color w:val="000000" w:themeColor="text1"/>
                <w:sz w:val="20"/>
                <w:szCs w:val="20"/>
              </w:rPr>
              <w:t>salary negotiation and fixation for white collar centralized, Personal file for white and Blue</w:t>
            </w:r>
            <w:r w:rsidR="00F0647B" w:rsidRPr="002D5643">
              <w:rPr>
                <w:rFonts w:ascii="Tahoma" w:hAnsi="Tahoma" w:cs="Tahoma"/>
                <w:color w:val="000000" w:themeColor="text1"/>
                <w:sz w:val="20"/>
                <w:szCs w:val="20"/>
              </w:rPr>
              <w:t>-</w:t>
            </w:r>
            <w:r w:rsidRPr="002D5643">
              <w:rPr>
                <w:rFonts w:ascii="Tahoma" w:hAnsi="Tahoma" w:cs="Tahoma"/>
                <w:color w:val="000000" w:themeColor="text1"/>
                <w:sz w:val="20"/>
                <w:szCs w:val="20"/>
              </w:rPr>
              <w:t>collar employees.</w:t>
            </w:r>
          </w:p>
          <w:p w:rsidR="00CD186B" w:rsidRPr="002D5643" w:rsidRDefault="00CD186B" w:rsidP="00CD186B">
            <w:pPr>
              <w:autoSpaceDE w:val="0"/>
              <w:autoSpaceDN w:val="0"/>
              <w:adjustRightInd w:val="0"/>
              <w:ind w:left="360"/>
              <w:jc w:val="both"/>
              <w:rPr>
                <w:rFonts w:ascii="Tahoma" w:hAnsi="Tahoma" w:cs="Tahoma"/>
                <w:color w:val="000000" w:themeColor="text1"/>
                <w:sz w:val="20"/>
                <w:szCs w:val="20"/>
              </w:rPr>
            </w:pPr>
          </w:p>
          <w:p w:rsidR="00C36D49" w:rsidRPr="002D5643" w:rsidRDefault="00AD011A" w:rsidP="00C36D49">
            <w:pPr>
              <w:rPr>
                <w:rFonts w:ascii="Tahoma" w:eastAsia="Calibri" w:hAnsi="Tahoma" w:cs="Tahoma"/>
                <w:color w:val="000000" w:themeColor="text1"/>
                <w:sz w:val="20"/>
                <w:szCs w:val="20"/>
                <w:lang w:eastAsia="en-GB"/>
              </w:rPr>
            </w:pPr>
            <w:r w:rsidRPr="002D5643">
              <w:rPr>
                <w:rFonts w:ascii="Tahoma" w:eastAsia="Calibri" w:hAnsi="Tahoma" w:cs="Tahoma"/>
                <w:b/>
                <w:color w:val="000000" w:themeColor="text1"/>
                <w:sz w:val="20"/>
                <w:szCs w:val="20"/>
                <w:lang w:eastAsia="en-GB"/>
              </w:rPr>
              <w:t xml:space="preserve">HR </w:t>
            </w:r>
            <w:r w:rsidR="002D5643">
              <w:rPr>
                <w:rFonts w:ascii="Tahoma" w:eastAsia="Calibri" w:hAnsi="Tahoma" w:cs="Tahoma"/>
                <w:b/>
                <w:color w:val="000000" w:themeColor="text1"/>
                <w:sz w:val="20"/>
                <w:szCs w:val="20"/>
                <w:lang w:eastAsia="en-GB"/>
              </w:rPr>
              <w:t>Analytics</w:t>
            </w:r>
            <w:r w:rsidRPr="002D5643">
              <w:rPr>
                <w:rFonts w:ascii="Tahoma" w:eastAsia="Calibri" w:hAnsi="Tahoma" w:cs="Tahoma"/>
                <w:b/>
                <w:color w:val="000000" w:themeColor="text1"/>
                <w:sz w:val="20"/>
                <w:szCs w:val="20"/>
                <w:lang w:eastAsia="en-GB"/>
              </w:rPr>
              <w:t xml:space="preserve">: </w:t>
            </w:r>
          </w:p>
          <w:p w:rsidR="005D50F0"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5D50F0">
              <w:rPr>
                <w:rFonts w:ascii="Tahoma" w:eastAsia="Calibri" w:hAnsi="Tahoma" w:cs="Tahoma"/>
                <w:color w:val="000000" w:themeColor="text1"/>
                <w:sz w:val="20"/>
                <w:szCs w:val="20"/>
                <w:lang w:eastAsia="en-GB"/>
              </w:rPr>
              <w:t xml:space="preserve">Derived Monthly HR Dashboard reports, Score </w:t>
            </w:r>
            <w:r w:rsidR="00B03BB8" w:rsidRPr="005D50F0">
              <w:rPr>
                <w:rFonts w:ascii="Tahoma" w:eastAsia="Calibri" w:hAnsi="Tahoma" w:cs="Tahoma"/>
                <w:color w:val="000000" w:themeColor="text1"/>
                <w:sz w:val="20"/>
                <w:szCs w:val="20"/>
                <w:lang w:eastAsia="en-GB"/>
              </w:rPr>
              <w:t>cards,</w:t>
            </w:r>
            <w:r w:rsidR="0054439F" w:rsidRPr="005D50F0">
              <w:rPr>
                <w:rFonts w:ascii="Tahoma" w:eastAsia="Calibri" w:hAnsi="Tahoma" w:cs="Tahoma"/>
                <w:color w:val="000000" w:themeColor="text1"/>
                <w:sz w:val="20"/>
                <w:szCs w:val="20"/>
                <w:lang w:eastAsia="en-GB"/>
              </w:rPr>
              <w:t xml:space="preserve"> Weekly reports</w:t>
            </w:r>
            <w:r w:rsidR="005D50F0">
              <w:rPr>
                <w:rFonts w:ascii="Tahoma" w:eastAsia="Calibri" w:hAnsi="Tahoma" w:cs="Tahoma"/>
                <w:color w:val="000000" w:themeColor="text1"/>
                <w:sz w:val="20"/>
                <w:szCs w:val="20"/>
                <w:lang w:eastAsia="en-GB"/>
              </w:rPr>
              <w:t>.</w:t>
            </w:r>
          </w:p>
          <w:p w:rsidR="004D0B1C" w:rsidRDefault="00AD011A" w:rsidP="00F41E6A">
            <w:pPr>
              <w:numPr>
                <w:ilvl w:val="0"/>
                <w:numId w:val="11"/>
              </w:numPr>
              <w:autoSpaceDE w:val="0"/>
              <w:autoSpaceDN w:val="0"/>
              <w:adjustRightInd w:val="0"/>
              <w:jc w:val="both"/>
              <w:rPr>
                <w:rFonts w:ascii="Tahoma" w:eastAsia="Calibri" w:hAnsi="Tahoma" w:cs="Tahoma"/>
                <w:color w:val="000000" w:themeColor="text1"/>
                <w:sz w:val="20"/>
                <w:szCs w:val="20"/>
                <w:lang w:eastAsia="en-GB"/>
              </w:rPr>
            </w:pPr>
            <w:r w:rsidRPr="005D50F0">
              <w:rPr>
                <w:rFonts w:ascii="Tahoma" w:eastAsia="Calibri" w:hAnsi="Tahoma" w:cs="Tahoma"/>
                <w:color w:val="000000" w:themeColor="text1"/>
                <w:sz w:val="20"/>
                <w:szCs w:val="20"/>
                <w:lang w:eastAsia="en-GB"/>
              </w:rPr>
              <w:t xml:space="preserve">MIS and dashboard – linked performance matrix and create more visibility on performance. </w:t>
            </w:r>
          </w:p>
          <w:p w:rsidR="00CD186B" w:rsidRPr="005D50F0" w:rsidRDefault="00CD186B" w:rsidP="00CD186B">
            <w:pPr>
              <w:autoSpaceDE w:val="0"/>
              <w:autoSpaceDN w:val="0"/>
              <w:adjustRightInd w:val="0"/>
              <w:ind w:left="360"/>
              <w:jc w:val="both"/>
              <w:rPr>
                <w:rFonts w:ascii="Tahoma" w:eastAsia="Calibri" w:hAnsi="Tahoma" w:cs="Tahoma"/>
                <w:color w:val="000000" w:themeColor="text1"/>
                <w:sz w:val="20"/>
                <w:szCs w:val="20"/>
                <w:lang w:eastAsia="en-GB"/>
              </w:rPr>
            </w:pPr>
          </w:p>
          <w:p w:rsidR="002D5643" w:rsidRDefault="00AD011A" w:rsidP="002D5643">
            <w:pPr>
              <w:rPr>
                <w:rFonts w:ascii="Tahoma" w:hAnsi="Tahoma" w:cs="Tahoma"/>
                <w:b/>
                <w:color w:val="17365D" w:themeColor="text2" w:themeShade="BF"/>
                <w:sz w:val="20"/>
                <w:szCs w:val="20"/>
              </w:rPr>
            </w:pPr>
            <w:r w:rsidRPr="000B22BE">
              <w:rPr>
                <w:rFonts w:ascii="Tahoma" w:hAnsi="Tahoma" w:cs="Tahoma"/>
                <w:b/>
                <w:color w:val="17365D" w:themeColor="text2" w:themeShade="BF"/>
                <w:sz w:val="28"/>
                <w:szCs w:val="28"/>
              </w:rPr>
              <w:t>3.</w:t>
            </w:r>
            <w:r w:rsidRPr="0046134B">
              <w:rPr>
                <w:rFonts w:ascii="Tahoma" w:hAnsi="Tahoma" w:cs="Tahoma"/>
                <w:color w:val="17365D" w:themeColor="text2" w:themeShade="BF"/>
                <w:sz w:val="28"/>
                <w:szCs w:val="28"/>
              </w:rPr>
              <w:t xml:space="preserve"> </w:t>
            </w:r>
            <w:r w:rsidR="00D07312" w:rsidRPr="0046134B">
              <w:rPr>
                <w:rFonts w:ascii="Tahoma" w:hAnsi="Tahoma" w:cs="Tahoma"/>
                <w:b/>
                <w:color w:val="17365D" w:themeColor="text2" w:themeShade="BF"/>
                <w:sz w:val="20"/>
                <w:szCs w:val="20"/>
              </w:rPr>
              <w:t>Since: Reliance</w:t>
            </w:r>
            <w:r w:rsidR="00DD6192" w:rsidRPr="0046134B">
              <w:rPr>
                <w:rFonts w:ascii="Tahoma" w:hAnsi="Tahoma" w:cs="Tahoma"/>
                <w:b/>
                <w:color w:val="17365D" w:themeColor="text2" w:themeShade="BF"/>
                <w:sz w:val="20"/>
                <w:szCs w:val="20"/>
              </w:rPr>
              <w:t xml:space="preserve"> </w:t>
            </w:r>
            <w:proofErr w:type="gramStart"/>
            <w:r w:rsidR="00DD6192" w:rsidRPr="0046134B">
              <w:rPr>
                <w:rFonts w:ascii="Tahoma" w:hAnsi="Tahoma" w:cs="Tahoma"/>
                <w:b/>
                <w:color w:val="17365D" w:themeColor="text2" w:themeShade="BF"/>
                <w:sz w:val="20"/>
                <w:szCs w:val="20"/>
              </w:rPr>
              <w:t>Market ,</w:t>
            </w:r>
            <w:proofErr w:type="gramEnd"/>
            <w:r w:rsidR="00DD6192" w:rsidRPr="0046134B">
              <w:rPr>
                <w:rFonts w:ascii="Tahoma" w:hAnsi="Tahoma" w:cs="Tahoma"/>
                <w:b/>
                <w:color w:val="17365D" w:themeColor="text2" w:themeShade="BF"/>
                <w:sz w:val="20"/>
                <w:szCs w:val="20"/>
              </w:rPr>
              <w:t xml:space="preserve"> Ludhiana –April.2013 to May.2014</w:t>
            </w:r>
          </w:p>
          <w:p w:rsidR="00E742A8" w:rsidRPr="0046134B" w:rsidRDefault="00E742A8" w:rsidP="002D5643">
            <w:pPr>
              <w:rPr>
                <w:rFonts w:ascii="Tahoma" w:hAnsi="Tahoma" w:cs="Tahoma"/>
                <w:b/>
                <w:color w:val="17365D" w:themeColor="text2" w:themeShade="BF"/>
                <w:sz w:val="20"/>
                <w:szCs w:val="20"/>
              </w:rPr>
            </w:pPr>
          </w:p>
          <w:p w:rsidR="00D42401" w:rsidRPr="00D42401" w:rsidRDefault="00AD011A" w:rsidP="00F41E6A">
            <w:pPr>
              <w:numPr>
                <w:ilvl w:val="0"/>
                <w:numId w:val="11"/>
              </w:numPr>
              <w:autoSpaceDE w:val="0"/>
              <w:autoSpaceDN w:val="0"/>
              <w:adjustRightInd w:val="0"/>
              <w:jc w:val="both"/>
              <w:rPr>
                <w:rFonts w:ascii="Tahoma" w:hAnsi="Tahoma" w:cs="Tahoma"/>
                <w:color w:val="000000" w:themeColor="text1"/>
                <w:sz w:val="20"/>
                <w:szCs w:val="20"/>
              </w:rPr>
            </w:pPr>
            <w:r>
              <w:rPr>
                <w:rFonts w:ascii="Tahoma" w:eastAsia="Calibri" w:hAnsi="Tahoma" w:cs="Tahoma"/>
                <w:color w:val="000000" w:themeColor="text1"/>
                <w:sz w:val="20"/>
                <w:szCs w:val="20"/>
                <w:lang w:eastAsia="en-GB"/>
              </w:rPr>
              <w:t>Performed recruitment &amp; selection at all levels</w:t>
            </w:r>
            <w:r w:rsidR="00DC7FE8">
              <w:rPr>
                <w:rFonts w:ascii="Tahoma" w:eastAsia="Calibri" w:hAnsi="Tahoma" w:cs="Tahoma"/>
                <w:color w:val="000000" w:themeColor="text1"/>
                <w:sz w:val="20"/>
                <w:szCs w:val="20"/>
                <w:lang w:eastAsia="en-GB"/>
              </w:rPr>
              <w:t xml:space="preserve">; </w:t>
            </w:r>
            <w:r>
              <w:rPr>
                <w:rFonts w:ascii="Tahoma" w:eastAsia="Calibri" w:hAnsi="Tahoma" w:cs="Tahoma"/>
                <w:color w:val="000000" w:themeColor="text1"/>
                <w:sz w:val="20"/>
                <w:szCs w:val="20"/>
                <w:lang w:eastAsia="en-GB"/>
              </w:rPr>
              <w:t xml:space="preserve">campus selection, junior, middle and senior level. </w:t>
            </w:r>
          </w:p>
          <w:p w:rsidR="00D42401" w:rsidRPr="00D42401" w:rsidRDefault="00AD011A" w:rsidP="00F41E6A">
            <w:pPr>
              <w:numPr>
                <w:ilvl w:val="0"/>
                <w:numId w:val="11"/>
              </w:numPr>
              <w:autoSpaceDE w:val="0"/>
              <w:autoSpaceDN w:val="0"/>
              <w:adjustRightInd w:val="0"/>
              <w:jc w:val="both"/>
              <w:rPr>
                <w:rFonts w:ascii="Tahoma" w:hAnsi="Tahoma" w:cs="Tahoma"/>
                <w:color w:val="000000" w:themeColor="text1"/>
                <w:sz w:val="20"/>
                <w:szCs w:val="20"/>
              </w:rPr>
            </w:pPr>
            <w:r>
              <w:rPr>
                <w:rFonts w:ascii="Tahoma" w:eastAsia="Calibri" w:hAnsi="Tahoma" w:cs="Tahoma"/>
                <w:color w:val="000000" w:themeColor="text1"/>
                <w:sz w:val="20"/>
                <w:szCs w:val="20"/>
                <w:lang w:eastAsia="en-GB"/>
              </w:rPr>
              <w:t xml:space="preserve">Preparing and submitting human resource reports on performance matrix, attrition analysis, exit interviews, </w:t>
            </w:r>
          </w:p>
          <w:p w:rsidR="00DC7FE8" w:rsidRPr="00DC7FE8" w:rsidRDefault="00AD011A" w:rsidP="00F41E6A">
            <w:pPr>
              <w:numPr>
                <w:ilvl w:val="0"/>
                <w:numId w:val="11"/>
              </w:numPr>
              <w:autoSpaceDE w:val="0"/>
              <w:autoSpaceDN w:val="0"/>
              <w:adjustRightInd w:val="0"/>
              <w:jc w:val="both"/>
              <w:rPr>
                <w:rFonts w:ascii="Tahoma" w:hAnsi="Tahoma" w:cs="Tahoma"/>
                <w:color w:val="000000" w:themeColor="text1"/>
                <w:sz w:val="20"/>
                <w:szCs w:val="20"/>
              </w:rPr>
            </w:pPr>
            <w:r>
              <w:rPr>
                <w:rFonts w:ascii="Tahoma" w:eastAsia="Calibri" w:hAnsi="Tahoma" w:cs="Tahoma"/>
                <w:color w:val="000000" w:themeColor="text1"/>
                <w:sz w:val="20"/>
                <w:szCs w:val="20"/>
                <w:lang w:eastAsia="en-GB"/>
              </w:rPr>
              <w:t xml:space="preserve">Coordinating with the internal clients for joining and exit formalities and managing induction. </w:t>
            </w:r>
          </w:p>
          <w:p w:rsidR="00DC7FE8" w:rsidRPr="00DC7FE8" w:rsidRDefault="00AD011A" w:rsidP="00F41E6A">
            <w:pPr>
              <w:numPr>
                <w:ilvl w:val="0"/>
                <w:numId w:val="11"/>
              </w:numPr>
              <w:autoSpaceDE w:val="0"/>
              <w:autoSpaceDN w:val="0"/>
              <w:adjustRightInd w:val="0"/>
              <w:jc w:val="both"/>
              <w:rPr>
                <w:rFonts w:ascii="Tahoma" w:hAnsi="Tahoma" w:cs="Tahoma"/>
                <w:color w:val="000000" w:themeColor="text1"/>
                <w:sz w:val="20"/>
                <w:szCs w:val="20"/>
              </w:rPr>
            </w:pPr>
            <w:r>
              <w:rPr>
                <w:rFonts w:ascii="Tahoma" w:eastAsia="Calibri" w:hAnsi="Tahoma" w:cs="Tahoma"/>
                <w:color w:val="000000" w:themeColor="text1"/>
                <w:sz w:val="20"/>
                <w:szCs w:val="20"/>
                <w:lang w:eastAsia="en-GB"/>
              </w:rPr>
              <w:t xml:space="preserve">Implemented rewards and recognition programs for employees. </w:t>
            </w:r>
            <w:r w:rsidR="00D42401">
              <w:rPr>
                <w:rFonts w:ascii="Tahoma" w:eastAsia="Calibri" w:hAnsi="Tahoma" w:cs="Tahoma"/>
                <w:color w:val="000000" w:themeColor="text1"/>
                <w:sz w:val="20"/>
                <w:szCs w:val="20"/>
                <w:lang w:eastAsia="en-GB"/>
              </w:rPr>
              <w:t xml:space="preserve"> </w:t>
            </w:r>
          </w:p>
          <w:p w:rsidR="00DC7FE8" w:rsidRPr="00DC7FE8" w:rsidRDefault="00AD011A" w:rsidP="00F41E6A">
            <w:pPr>
              <w:numPr>
                <w:ilvl w:val="0"/>
                <w:numId w:val="11"/>
              </w:numPr>
              <w:autoSpaceDE w:val="0"/>
              <w:autoSpaceDN w:val="0"/>
              <w:adjustRightInd w:val="0"/>
              <w:jc w:val="both"/>
              <w:rPr>
                <w:rFonts w:ascii="Tahoma" w:hAnsi="Tahoma" w:cs="Tahoma"/>
                <w:color w:val="000000" w:themeColor="text1"/>
                <w:sz w:val="20"/>
                <w:szCs w:val="20"/>
              </w:rPr>
            </w:pPr>
            <w:r>
              <w:rPr>
                <w:rFonts w:ascii="Tahoma" w:eastAsia="Calibri" w:hAnsi="Tahoma" w:cs="Tahoma"/>
                <w:color w:val="000000" w:themeColor="text1"/>
                <w:sz w:val="20"/>
                <w:szCs w:val="20"/>
                <w:lang w:eastAsia="en-GB"/>
              </w:rPr>
              <w:t xml:space="preserve">Compilation of appraisal ratings &amp; analysis and issuing letters. </w:t>
            </w:r>
          </w:p>
          <w:p w:rsidR="002D5643" w:rsidRPr="00DC7FE8" w:rsidRDefault="00AD011A" w:rsidP="00F41E6A">
            <w:pPr>
              <w:numPr>
                <w:ilvl w:val="0"/>
                <w:numId w:val="11"/>
              </w:numPr>
              <w:autoSpaceDE w:val="0"/>
              <w:autoSpaceDN w:val="0"/>
              <w:adjustRightInd w:val="0"/>
              <w:jc w:val="both"/>
              <w:rPr>
                <w:rFonts w:ascii="Tahoma" w:hAnsi="Tahoma" w:cs="Tahoma"/>
                <w:color w:val="000000" w:themeColor="text1"/>
                <w:sz w:val="20"/>
                <w:szCs w:val="20"/>
              </w:rPr>
            </w:pPr>
            <w:r w:rsidRPr="00DC7FE8">
              <w:rPr>
                <w:rFonts w:ascii="Tahoma" w:eastAsia="Calibri" w:hAnsi="Tahoma" w:cs="Tahoma"/>
                <w:color w:val="000000" w:themeColor="text1"/>
                <w:sz w:val="20"/>
                <w:szCs w:val="20"/>
                <w:lang w:eastAsia="en-GB"/>
              </w:rPr>
              <w:t>Taking ownership of complete scope of HR activities (performance management, grievance handling</w:t>
            </w:r>
            <w:r w:rsidR="007A1502">
              <w:rPr>
                <w:rFonts w:ascii="Tahoma" w:eastAsia="Calibri" w:hAnsi="Tahoma" w:cs="Tahoma"/>
                <w:color w:val="000000" w:themeColor="text1"/>
                <w:sz w:val="20"/>
                <w:szCs w:val="20"/>
                <w:lang w:eastAsia="en-GB"/>
              </w:rPr>
              <w:t>, Exit formalities)</w:t>
            </w:r>
            <w:r w:rsidR="00B03BB8">
              <w:rPr>
                <w:rFonts w:ascii="Tahoma" w:eastAsia="Calibri" w:hAnsi="Tahoma" w:cs="Tahoma"/>
                <w:color w:val="000000" w:themeColor="text1"/>
                <w:sz w:val="20"/>
                <w:szCs w:val="20"/>
                <w:lang w:eastAsia="en-GB"/>
              </w:rPr>
              <w:t>.</w:t>
            </w:r>
          </w:p>
          <w:p w:rsidR="002D5643" w:rsidRDefault="00AD011A" w:rsidP="00F41E6A">
            <w:pPr>
              <w:numPr>
                <w:ilvl w:val="0"/>
                <w:numId w:val="11"/>
              </w:numPr>
              <w:autoSpaceDE w:val="0"/>
              <w:autoSpaceDN w:val="0"/>
              <w:adjustRightInd w:val="0"/>
              <w:jc w:val="both"/>
              <w:rPr>
                <w:rFonts w:ascii="Tahoma" w:hAnsi="Tahoma" w:cs="Tahoma"/>
                <w:color w:val="000000" w:themeColor="text1"/>
                <w:sz w:val="20"/>
                <w:szCs w:val="20"/>
              </w:rPr>
            </w:pPr>
            <w:r w:rsidRPr="002D5643">
              <w:rPr>
                <w:rFonts w:ascii="Tahoma" w:hAnsi="Tahoma" w:cs="Tahoma"/>
                <w:color w:val="000000" w:themeColor="text1"/>
                <w:sz w:val="20"/>
                <w:szCs w:val="20"/>
              </w:rPr>
              <w:t>Conducting training programs towards enhancing employee’s productivity and building committed teams</w:t>
            </w:r>
            <w:r>
              <w:rPr>
                <w:rFonts w:ascii="Tahoma" w:hAnsi="Tahoma" w:cs="Tahoma"/>
                <w:color w:val="000000" w:themeColor="text1"/>
                <w:sz w:val="20"/>
                <w:szCs w:val="20"/>
              </w:rPr>
              <w:t>.</w:t>
            </w:r>
          </w:p>
          <w:p w:rsidR="004D0B1C" w:rsidRDefault="00AD011A" w:rsidP="00F41E6A">
            <w:pPr>
              <w:numPr>
                <w:ilvl w:val="0"/>
                <w:numId w:val="11"/>
              </w:numPr>
              <w:autoSpaceDE w:val="0"/>
              <w:autoSpaceDN w:val="0"/>
              <w:adjustRightInd w:val="0"/>
              <w:jc w:val="both"/>
              <w:rPr>
                <w:rFonts w:ascii="Tahoma" w:hAnsi="Tahoma" w:cs="Tahoma"/>
                <w:color w:val="000000" w:themeColor="text1"/>
                <w:sz w:val="20"/>
                <w:szCs w:val="20"/>
              </w:rPr>
            </w:pPr>
            <w:r w:rsidRPr="004D0B1C">
              <w:rPr>
                <w:rFonts w:ascii="Tahoma" w:hAnsi="Tahoma" w:cs="Tahoma"/>
                <w:color w:val="000000" w:themeColor="text1"/>
                <w:sz w:val="20"/>
                <w:szCs w:val="20"/>
              </w:rPr>
              <w:t>Maintenance of master record and organization chart</w:t>
            </w:r>
            <w:r>
              <w:rPr>
                <w:rFonts w:ascii="Tahoma" w:hAnsi="Tahoma" w:cs="Tahoma"/>
                <w:color w:val="000000" w:themeColor="text1"/>
                <w:sz w:val="20"/>
                <w:szCs w:val="20"/>
              </w:rPr>
              <w:t xml:space="preserve"> and </w:t>
            </w:r>
            <w:r w:rsidRPr="004D0B1C">
              <w:rPr>
                <w:rFonts w:ascii="Tahoma" w:hAnsi="Tahoma" w:cs="Tahoma"/>
                <w:color w:val="000000" w:themeColor="text1"/>
                <w:sz w:val="20"/>
                <w:szCs w:val="20"/>
              </w:rPr>
              <w:t xml:space="preserve">roll out various </w:t>
            </w:r>
            <w:r w:rsidR="00D42401">
              <w:rPr>
                <w:rFonts w:ascii="Tahoma" w:hAnsi="Tahoma" w:cs="Tahoma"/>
                <w:color w:val="000000" w:themeColor="text1"/>
                <w:sz w:val="20"/>
                <w:szCs w:val="20"/>
              </w:rPr>
              <w:t xml:space="preserve">HR </w:t>
            </w:r>
            <w:r w:rsidR="00B03BB8" w:rsidRPr="004D0B1C">
              <w:rPr>
                <w:rFonts w:ascii="Tahoma" w:hAnsi="Tahoma" w:cs="Tahoma"/>
                <w:color w:val="000000" w:themeColor="text1"/>
                <w:sz w:val="20"/>
                <w:szCs w:val="20"/>
              </w:rPr>
              <w:t>communications</w:t>
            </w:r>
            <w:r w:rsidR="00D42401">
              <w:rPr>
                <w:rFonts w:ascii="Tahoma" w:hAnsi="Tahoma" w:cs="Tahoma"/>
                <w:color w:val="000000" w:themeColor="text1"/>
                <w:sz w:val="20"/>
                <w:szCs w:val="20"/>
              </w:rPr>
              <w:t>.</w:t>
            </w:r>
            <w:r w:rsidRPr="004D0B1C">
              <w:rPr>
                <w:rFonts w:ascii="Tahoma" w:hAnsi="Tahoma" w:cs="Tahoma"/>
                <w:color w:val="000000" w:themeColor="text1"/>
                <w:sz w:val="20"/>
                <w:szCs w:val="20"/>
              </w:rPr>
              <w:t xml:space="preserve"> </w:t>
            </w:r>
          </w:p>
          <w:p w:rsidR="004D0B1C" w:rsidRPr="004D0B1C" w:rsidRDefault="00AD011A" w:rsidP="00F41E6A">
            <w:pPr>
              <w:numPr>
                <w:ilvl w:val="0"/>
                <w:numId w:val="11"/>
              </w:numPr>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 xml:space="preserve">Day to day grievance handling of both on-roll and off-rolls associates. </w:t>
            </w:r>
          </w:p>
          <w:p w:rsidR="002D5643" w:rsidRDefault="00AD011A" w:rsidP="00F41E6A">
            <w:pPr>
              <w:numPr>
                <w:ilvl w:val="0"/>
                <w:numId w:val="11"/>
              </w:numPr>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Coordination with unit’s HR for various human resource supports.</w:t>
            </w:r>
          </w:p>
          <w:p w:rsidR="0022399F" w:rsidRDefault="0022399F" w:rsidP="0022399F">
            <w:pPr>
              <w:pStyle w:val="NormalWeb"/>
              <w:jc w:val="both"/>
              <w:rPr>
                <w:b/>
                <w:bCs/>
                <w:color w:val="000000"/>
                <w:sz w:val="28"/>
                <w:szCs w:val="28"/>
              </w:rPr>
            </w:pPr>
            <w:r>
              <w:rPr>
                <w:b/>
                <w:bCs/>
                <w:color w:val="000000"/>
                <w:sz w:val="28"/>
                <w:szCs w:val="28"/>
              </w:rPr>
              <w:t xml:space="preserve">  </w:t>
            </w:r>
            <w:r w:rsidRPr="00A340F0">
              <w:rPr>
                <w:b/>
                <w:bCs/>
                <w:color w:val="000000"/>
                <w:sz w:val="28"/>
                <w:szCs w:val="28"/>
              </w:rPr>
              <w:t>Academic Details</w:t>
            </w:r>
          </w:p>
          <w:p w:rsidR="0022399F" w:rsidRPr="004D0B1C" w:rsidRDefault="0022399F" w:rsidP="0022399F">
            <w:pPr>
              <w:numPr>
                <w:ilvl w:val="0"/>
                <w:numId w:val="21"/>
              </w:numPr>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B.A. From Lovely Professional University</w:t>
            </w:r>
          </w:p>
          <w:p w:rsidR="0022399F" w:rsidRDefault="0022399F" w:rsidP="0022399F">
            <w:pPr>
              <w:numPr>
                <w:ilvl w:val="0"/>
                <w:numId w:val="21"/>
              </w:numPr>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 xml:space="preserve">M.B.A. From Lovely Professional University </w:t>
            </w:r>
          </w:p>
          <w:p w:rsidR="0022399F" w:rsidRDefault="0022399F" w:rsidP="0022399F">
            <w:pPr>
              <w:pStyle w:val="NormalWeb"/>
              <w:spacing w:before="0" w:beforeAutospacing="0" w:after="0" w:afterAutospacing="0"/>
              <w:jc w:val="both"/>
              <w:rPr>
                <w:bCs/>
                <w:color w:val="000000"/>
                <w:sz w:val="28"/>
                <w:szCs w:val="28"/>
              </w:rPr>
            </w:pPr>
            <w:bookmarkStart w:id="2" w:name="0.1_table03"/>
            <w:bookmarkStart w:id="3" w:name="0.1_0.1_table01"/>
            <w:bookmarkEnd w:id="2"/>
            <w:bookmarkEnd w:id="3"/>
          </w:p>
          <w:p w:rsidR="0022399F" w:rsidRDefault="0022399F" w:rsidP="0022399F">
            <w:pPr>
              <w:pStyle w:val="NormalWeb"/>
              <w:spacing w:before="0" w:beforeAutospacing="0" w:after="0" w:afterAutospacing="0"/>
              <w:jc w:val="both"/>
              <w:rPr>
                <w:b/>
                <w:color w:val="000000"/>
              </w:rPr>
            </w:pPr>
            <w:r w:rsidRPr="00A340F0">
              <w:rPr>
                <w:b/>
                <w:color w:val="000000"/>
              </w:rPr>
              <w:t>IT Skills</w:t>
            </w:r>
            <w:r>
              <w:rPr>
                <w:b/>
                <w:color w:val="000000"/>
              </w:rPr>
              <w:t xml:space="preserve"> </w:t>
            </w:r>
          </w:p>
          <w:p w:rsidR="0022399F" w:rsidRDefault="00CE3B31" w:rsidP="005947BE">
            <w:pPr>
              <w:pStyle w:val="NormalWeb"/>
              <w:numPr>
                <w:ilvl w:val="0"/>
                <w:numId w:val="26"/>
              </w:numPr>
              <w:spacing w:before="0" w:beforeAutospacing="0" w:after="0" w:afterAutospacing="0"/>
              <w:jc w:val="both"/>
              <w:rPr>
                <w:color w:val="000000"/>
              </w:rPr>
            </w:pPr>
            <w:r>
              <w:rPr>
                <w:color w:val="000000"/>
              </w:rPr>
              <w:t>Advanced</w:t>
            </w:r>
            <w:r w:rsidR="0022399F" w:rsidRPr="00A340F0">
              <w:rPr>
                <w:color w:val="000000"/>
              </w:rPr>
              <w:t xml:space="preserve"> </w:t>
            </w:r>
            <w:r w:rsidR="007775EE" w:rsidRPr="00A340F0">
              <w:rPr>
                <w:color w:val="000000"/>
              </w:rPr>
              <w:t>MS</w:t>
            </w:r>
            <w:r w:rsidR="007775EE">
              <w:rPr>
                <w:color w:val="000000"/>
              </w:rPr>
              <w:t xml:space="preserve">. </w:t>
            </w:r>
            <w:r w:rsidR="00CD2993">
              <w:rPr>
                <w:color w:val="000000"/>
              </w:rPr>
              <w:t>Excel, Word</w:t>
            </w:r>
            <w:r w:rsidR="0022399F">
              <w:rPr>
                <w:color w:val="000000"/>
              </w:rPr>
              <w:t xml:space="preserve"> &amp; PPT</w:t>
            </w:r>
          </w:p>
          <w:p w:rsidR="00E57A5C" w:rsidRDefault="00E57A5C" w:rsidP="005947BE">
            <w:pPr>
              <w:pStyle w:val="NormalWeb"/>
              <w:numPr>
                <w:ilvl w:val="0"/>
                <w:numId w:val="26"/>
              </w:numPr>
              <w:spacing w:before="0" w:beforeAutospacing="0" w:after="0" w:afterAutospacing="0"/>
              <w:jc w:val="both"/>
              <w:rPr>
                <w:color w:val="000000"/>
              </w:rPr>
            </w:pPr>
            <w:r>
              <w:rPr>
                <w:color w:val="000000"/>
              </w:rPr>
              <w:t>SAP</w:t>
            </w:r>
            <w:r w:rsidR="0062496E">
              <w:rPr>
                <w:color w:val="000000"/>
              </w:rPr>
              <w:t xml:space="preserve"> Software</w:t>
            </w:r>
          </w:p>
          <w:p w:rsidR="007072FC" w:rsidRDefault="007072FC" w:rsidP="005947BE">
            <w:pPr>
              <w:pStyle w:val="NormalWeb"/>
              <w:numPr>
                <w:ilvl w:val="0"/>
                <w:numId w:val="26"/>
              </w:numPr>
              <w:spacing w:before="0" w:beforeAutospacing="0" w:after="0" w:afterAutospacing="0"/>
              <w:jc w:val="both"/>
              <w:rPr>
                <w:color w:val="000000"/>
              </w:rPr>
            </w:pPr>
            <w:r>
              <w:rPr>
                <w:color w:val="000000"/>
              </w:rPr>
              <w:t>HR software</w:t>
            </w:r>
          </w:p>
          <w:p w:rsidR="00A23B95" w:rsidRDefault="00A23B95" w:rsidP="00A23B95">
            <w:pPr>
              <w:pStyle w:val="NormalWeb"/>
              <w:spacing w:before="0" w:beforeAutospacing="0" w:after="0" w:afterAutospacing="0"/>
              <w:jc w:val="both"/>
              <w:rPr>
                <w:color w:val="000000"/>
              </w:rPr>
            </w:pPr>
          </w:p>
          <w:p w:rsidR="00A23B95" w:rsidRDefault="0067792B" w:rsidP="00A23B95">
            <w:pPr>
              <w:pStyle w:val="NormalWeb"/>
              <w:spacing w:before="0" w:beforeAutospacing="0" w:after="0" w:afterAutospacing="0"/>
              <w:jc w:val="both"/>
              <w:rPr>
                <w:color w:val="000000"/>
              </w:rPr>
            </w:pPr>
            <w:r>
              <w:rPr>
                <w:color w:val="000000"/>
              </w:rPr>
              <w:t>Knowledge</w:t>
            </w:r>
            <w:r w:rsidR="00A23B95">
              <w:rPr>
                <w:color w:val="000000"/>
              </w:rPr>
              <w:t>:</w:t>
            </w:r>
          </w:p>
          <w:p w:rsidR="00A23B95" w:rsidRDefault="00A23B95" w:rsidP="00A23B95">
            <w:pPr>
              <w:pStyle w:val="NormalWeb"/>
              <w:spacing w:before="0" w:beforeAutospacing="0" w:after="0" w:afterAutospacing="0"/>
              <w:jc w:val="both"/>
              <w:rPr>
                <w:color w:val="000000"/>
              </w:rPr>
            </w:pPr>
          </w:p>
          <w:p w:rsidR="00A23B95" w:rsidRDefault="00A23B95" w:rsidP="0067792B">
            <w:pPr>
              <w:pStyle w:val="NormalWeb"/>
              <w:numPr>
                <w:ilvl w:val="0"/>
                <w:numId w:val="27"/>
              </w:numPr>
              <w:spacing w:before="0" w:beforeAutospacing="0" w:after="0" w:afterAutospacing="0"/>
              <w:jc w:val="both"/>
              <w:rPr>
                <w:color w:val="000000"/>
              </w:rPr>
            </w:pPr>
            <w:r>
              <w:rPr>
                <w:color w:val="000000"/>
              </w:rPr>
              <w:t>6S</w:t>
            </w:r>
          </w:p>
          <w:p w:rsidR="00A23B95" w:rsidRDefault="00A23B95" w:rsidP="0067792B">
            <w:pPr>
              <w:pStyle w:val="NormalWeb"/>
              <w:numPr>
                <w:ilvl w:val="0"/>
                <w:numId w:val="27"/>
              </w:numPr>
              <w:spacing w:before="0" w:beforeAutospacing="0" w:after="0" w:afterAutospacing="0"/>
              <w:jc w:val="both"/>
              <w:rPr>
                <w:color w:val="000000"/>
              </w:rPr>
            </w:pPr>
            <w:r>
              <w:rPr>
                <w:color w:val="000000"/>
              </w:rPr>
              <w:t>KAIZEN</w:t>
            </w:r>
          </w:p>
          <w:p w:rsidR="0067792B" w:rsidRDefault="0067792B" w:rsidP="0067792B">
            <w:pPr>
              <w:pStyle w:val="NormalWeb"/>
              <w:numPr>
                <w:ilvl w:val="0"/>
                <w:numId w:val="27"/>
              </w:numPr>
              <w:spacing w:before="0" w:beforeAutospacing="0" w:after="0" w:afterAutospacing="0"/>
              <w:jc w:val="both"/>
              <w:rPr>
                <w:color w:val="000000"/>
              </w:rPr>
            </w:pPr>
            <w:r>
              <w:rPr>
                <w:color w:val="000000"/>
              </w:rPr>
              <w:t>TPM</w:t>
            </w:r>
          </w:p>
          <w:p w:rsidR="00E62655" w:rsidRDefault="00E62655" w:rsidP="0067792B">
            <w:pPr>
              <w:pStyle w:val="NormalWeb"/>
              <w:numPr>
                <w:ilvl w:val="0"/>
                <w:numId w:val="27"/>
              </w:numPr>
              <w:spacing w:before="0" w:beforeAutospacing="0" w:after="0" w:afterAutospacing="0"/>
              <w:jc w:val="both"/>
              <w:rPr>
                <w:color w:val="000000"/>
              </w:rPr>
            </w:pPr>
            <w:r>
              <w:rPr>
                <w:color w:val="000000"/>
              </w:rPr>
              <w:t>TQM</w:t>
            </w:r>
          </w:p>
          <w:p w:rsidR="0067792B" w:rsidRDefault="0067792B" w:rsidP="0067792B">
            <w:pPr>
              <w:pStyle w:val="NormalWeb"/>
              <w:numPr>
                <w:ilvl w:val="0"/>
                <w:numId w:val="27"/>
              </w:numPr>
              <w:spacing w:before="0" w:beforeAutospacing="0" w:after="0" w:afterAutospacing="0"/>
              <w:jc w:val="both"/>
              <w:rPr>
                <w:color w:val="000000"/>
              </w:rPr>
            </w:pPr>
            <w:r>
              <w:rPr>
                <w:color w:val="000000"/>
              </w:rPr>
              <w:t xml:space="preserve">Quality Circle </w:t>
            </w:r>
          </w:p>
          <w:p w:rsidR="0067792B" w:rsidRDefault="0067792B" w:rsidP="00A23B95">
            <w:pPr>
              <w:pStyle w:val="NormalWeb"/>
              <w:spacing w:before="0" w:beforeAutospacing="0" w:after="0" w:afterAutospacing="0"/>
              <w:jc w:val="both"/>
              <w:rPr>
                <w:color w:val="000000"/>
              </w:rPr>
            </w:pPr>
          </w:p>
          <w:p w:rsidR="001F264A" w:rsidRDefault="001F264A" w:rsidP="00A23B95">
            <w:pPr>
              <w:pStyle w:val="NormalWeb"/>
              <w:spacing w:before="0" w:beforeAutospacing="0" w:after="0" w:afterAutospacing="0"/>
              <w:jc w:val="both"/>
              <w:rPr>
                <w:color w:val="000000"/>
              </w:rPr>
            </w:pPr>
          </w:p>
          <w:p w:rsidR="001F264A" w:rsidRDefault="001F264A" w:rsidP="00A23B95">
            <w:pPr>
              <w:pStyle w:val="NormalWeb"/>
              <w:spacing w:before="0" w:beforeAutospacing="0" w:after="0" w:afterAutospacing="0"/>
              <w:jc w:val="both"/>
              <w:rPr>
                <w:color w:val="000000"/>
              </w:rPr>
            </w:pPr>
          </w:p>
          <w:p w:rsidR="001F264A" w:rsidRDefault="001F264A" w:rsidP="00A23B95">
            <w:pPr>
              <w:pStyle w:val="NormalWeb"/>
              <w:spacing w:before="0" w:beforeAutospacing="0" w:after="0" w:afterAutospacing="0"/>
              <w:jc w:val="both"/>
              <w:rPr>
                <w:color w:val="000000"/>
              </w:rPr>
            </w:pPr>
          </w:p>
          <w:p w:rsidR="001F264A" w:rsidRDefault="001F264A" w:rsidP="00A23B95">
            <w:pPr>
              <w:pStyle w:val="NormalWeb"/>
              <w:spacing w:before="0" w:beforeAutospacing="0" w:after="0" w:afterAutospacing="0"/>
              <w:jc w:val="both"/>
              <w:rPr>
                <w:color w:val="000000"/>
              </w:rPr>
            </w:pPr>
          </w:p>
          <w:p w:rsidR="001F264A" w:rsidRDefault="001F264A" w:rsidP="00A23B95">
            <w:pPr>
              <w:pStyle w:val="NormalWeb"/>
              <w:spacing w:before="0" w:beforeAutospacing="0" w:after="0" w:afterAutospacing="0"/>
              <w:jc w:val="both"/>
              <w:rPr>
                <w:color w:val="000000"/>
              </w:rPr>
            </w:pPr>
          </w:p>
          <w:p w:rsidR="0022399F" w:rsidRDefault="0022399F" w:rsidP="0022399F">
            <w:pPr>
              <w:autoSpaceDE w:val="0"/>
              <w:autoSpaceDN w:val="0"/>
              <w:adjustRightInd w:val="0"/>
              <w:jc w:val="both"/>
              <w:rPr>
                <w:rFonts w:ascii="Tahoma" w:hAnsi="Tahoma" w:cs="Tahoma"/>
                <w:color w:val="000000" w:themeColor="text1"/>
                <w:sz w:val="20"/>
                <w:szCs w:val="20"/>
              </w:rPr>
            </w:pPr>
          </w:p>
          <w:p w:rsidR="0022399F" w:rsidRPr="0022399F" w:rsidRDefault="0022399F" w:rsidP="0022399F">
            <w:pPr>
              <w:autoSpaceDE w:val="0"/>
              <w:autoSpaceDN w:val="0"/>
              <w:adjustRightInd w:val="0"/>
              <w:jc w:val="both"/>
              <w:rPr>
                <w:rFonts w:ascii="Tahoma" w:hAnsi="Tahoma" w:cs="Tahoma"/>
                <w:b/>
                <w:color w:val="000000" w:themeColor="text1"/>
                <w:sz w:val="20"/>
                <w:szCs w:val="20"/>
              </w:rPr>
            </w:pPr>
            <w:r w:rsidRPr="0022399F">
              <w:rPr>
                <w:rFonts w:ascii="Tahoma" w:hAnsi="Tahoma" w:cs="Tahoma"/>
                <w:b/>
                <w:color w:val="000000" w:themeColor="text1"/>
                <w:sz w:val="20"/>
                <w:szCs w:val="20"/>
              </w:rPr>
              <w:t xml:space="preserve">Trainings: </w:t>
            </w:r>
          </w:p>
          <w:p w:rsidR="0022399F" w:rsidRDefault="0022399F" w:rsidP="0022399F">
            <w:pPr>
              <w:autoSpaceDE w:val="0"/>
              <w:autoSpaceDN w:val="0"/>
              <w:adjustRightInd w:val="0"/>
              <w:jc w:val="both"/>
              <w:rPr>
                <w:rFonts w:ascii="Tahoma" w:hAnsi="Tahoma" w:cs="Tahoma"/>
                <w:color w:val="000000" w:themeColor="text1"/>
                <w:sz w:val="20"/>
                <w:szCs w:val="20"/>
              </w:rPr>
            </w:pPr>
          </w:p>
          <w:p w:rsidR="0022399F" w:rsidRPr="00483612" w:rsidRDefault="0022399F" w:rsidP="00483612">
            <w:pPr>
              <w:pStyle w:val="ListParagraph"/>
              <w:numPr>
                <w:ilvl w:val="0"/>
                <w:numId w:val="25"/>
              </w:numPr>
              <w:autoSpaceDE w:val="0"/>
              <w:autoSpaceDN w:val="0"/>
              <w:adjustRightInd w:val="0"/>
              <w:jc w:val="both"/>
              <w:rPr>
                <w:rFonts w:ascii="Tahoma" w:hAnsi="Tahoma" w:cs="Tahoma"/>
                <w:color w:val="000000" w:themeColor="text1"/>
                <w:sz w:val="20"/>
                <w:szCs w:val="20"/>
              </w:rPr>
            </w:pPr>
            <w:r w:rsidRPr="00483612">
              <w:rPr>
                <w:rFonts w:ascii="Tahoma" w:hAnsi="Tahoma" w:cs="Tahoma"/>
                <w:color w:val="000000" w:themeColor="text1"/>
                <w:sz w:val="20"/>
                <w:szCs w:val="20"/>
              </w:rPr>
              <w:t xml:space="preserve">TPM training by </w:t>
            </w:r>
            <w:r w:rsidR="00050A73">
              <w:rPr>
                <w:rFonts w:ascii="Tahoma" w:hAnsi="Tahoma" w:cs="Tahoma"/>
                <w:color w:val="000000" w:themeColor="text1"/>
                <w:sz w:val="20"/>
                <w:szCs w:val="20"/>
              </w:rPr>
              <w:t>Tachibana San</w:t>
            </w:r>
            <w:r w:rsidR="00AC060A">
              <w:rPr>
                <w:rFonts w:ascii="Tahoma" w:hAnsi="Tahoma" w:cs="Tahoma"/>
                <w:color w:val="000000" w:themeColor="text1"/>
                <w:sz w:val="20"/>
                <w:szCs w:val="20"/>
              </w:rPr>
              <w:t xml:space="preserve"> (Japanese Consultant)</w:t>
            </w:r>
          </w:p>
          <w:p w:rsidR="0022399F" w:rsidRPr="003922D4" w:rsidRDefault="003922D4" w:rsidP="003922D4">
            <w:pPr>
              <w:pStyle w:val="ListParagraph"/>
              <w:numPr>
                <w:ilvl w:val="0"/>
                <w:numId w:val="25"/>
              </w:numPr>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San ACMA training by ACMA Consultant</w:t>
            </w:r>
            <w:r w:rsidR="00050A73">
              <w:rPr>
                <w:rFonts w:ascii="Tahoma" w:hAnsi="Tahoma" w:cs="Tahoma"/>
                <w:color w:val="000000" w:themeColor="text1"/>
                <w:sz w:val="20"/>
                <w:szCs w:val="20"/>
              </w:rPr>
              <w:t>.</w:t>
            </w:r>
          </w:p>
          <w:p w:rsidR="00ED20C3" w:rsidRPr="00483612" w:rsidRDefault="0022399F" w:rsidP="00483612">
            <w:pPr>
              <w:pStyle w:val="ListParagraph"/>
              <w:numPr>
                <w:ilvl w:val="0"/>
                <w:numId w:val="25"/>
              </w:numPr>
              <w:autoSpaceDE w:val="0"/>
              <w:autoSpaceDN w:val="0"/>
              <w:adjustRightInd w:val="0"/>
              <w:jc w:val="both"/>
              <w:rPr>
                <w:rFonts w:ascii="Tahoma" w:hAnsi="Tahoma" w:cs="Tahoma"/>
                <w:color w:val="000000" w:themeColor="text1"/>
                <w:sz w:val="20"/>
                <w:szCs w:val="20"/>
              </w:rPr>
            </w:pPr>
            <w:r w:rsidRPr="00483612">
              <w:rPr>
                <w:rFonts w:ascii="Tahoma" w:hAnsi="Tahoma" w:cs="Tahoma"/>
                <w:color w:val="000000" w:themeColor="text1"/>
                <w:sz w:val="20"/>
                <w:szCs w:val="20"/>
              </w:rPr>
              <w:t xml:space="preserve">Team Building training by </w:t>
            </w:r>
            <w:proofErr w:type="spellStart"/>
            <w:proofErr w:type="gramStart"/>
            <w:r w:rsidRPr="00483612">
              <w:rPr>
                <w:rFonts w:ascii="Tahoma" w:hAnsi="Tahoma" w:cs="Tahoma"/>
                <w:color w:val="000000" w:themeColor="text1"/>
                <w:sz w:val="20"/>
                <w:szCs w:val="20"/>
              </w:rPr>
              <w:t>Mr.Pankaj</w:t>
            </w:r>
            <w:proofErr w:type="spellEnd"/>
            <w:proofErr w:type="gramEnd"/>
            <w:r w:rsidRPr="00483612">
              <w:rPr>
                <w:rFonts w:ascii="Tahoma" w:hAnsi="Tahoma" w:cs="Tahoma"/>
                <w:color w:val="000000" w:themeColor="text1"/>
                <w:sz w:val="20"/>
                <w:szCs w:val="20"/>
              </w:rPr>
              <w:t xml:space="preserve"> Sharma</w:t>
            </w:r>
            <w:r w:rsidR="00ED20C3" w:rsidRPr="00483612">
              <w:rPr>
                <w:rFonts w:ascii="Tahoma" w:hAnsi="Tahoma" w:cs="Tahoma"/>
                <w:color w:val="000000" w:themeColor="text1"/>
                <w:sz w:val="20"/>
                <w:szCs w:val="20"/>
              </w:rPr>
              <w:t xml:space="preserve"> by Hero </w:t>
            </w:r>
            <w:proofErr w:type="spellStart"/>
            <w:r w:rsidR="00ED20C3" w:rsidRPr="00483612">
              <w:rPr>
                <w:rFonts w:ascii="Tahoma" w:hAnsi="Tahoma" w:cs="Tahoma"/>
                <w:color w:val="000000" w:themeColor="text1"/>
                <w:sz w:val="20"/>
                <w:szCs w:val="20"/>
              </w:rPr>
              <w:t>Mindmine</w:t>
            </w:r>
            <w:proofErr w:type="spellEnd"/>
          </w:p>
          <w:p w:rsidR="0022399F" w:rsidRPr="00483612" w:rsidRDefault="0022399F" w:rsidP="00483612">
            <w:pPr>
              <w:pStyle w:val="ListParagraph"/>
              <w:numPr>
                <w:ilvl w:val="0"/>
                <w:numId w:val="25"/>
              </w:numPr>
              <w:autoSpaceDE w:val="0"/>
              <w:autoSpaceDN w:val="0"/>
              <w:adjustRightInd w:val="0"/>
              <w:jc w:val="both"/>
              <w:rPr>
                <w:rFonts w:ascii="Tahoma" w:hAnsi="Tahoma" w:cs="Tahoma"/>
                <w:color w:val="000000" w:themeColor="text1"/>
                <w:sz w:val="20"/>
                <w:szCs w:val="20"/>
              </w:rPr>
            </w:pPr>
            <w:r w:rsidRPr="00483612">
              <w:rPr>
                <w:rFonts w:ascii="Tahoma" w:hAnsi="Tahoma" w:cs="Tahoma"/>
                <w:color w:val="000000" w:themeColor="text1"/>
                <w:sz w:val="20"/>
                <w:szCs w:val="20"/>
              </w:rPr>
              <w:t xml:space="preserve">Positive attitude training by Hero </w:t>
            </w:r>
            <w:proofErr w:type="spellStart"/>
            <w:r w:rsidRPr="00483612">
              <w:rPr>
                <w:rFonts w:ascii="Tahoma" w:hAnsi="Tahoma" w:cs="Tahoma"/>
                <w:color w:val="000000" w:themeColor="text1"/>
                <w:sz w:val="20"/>
                <w:szCs w:val="20"/>
              </w:rPr>
              <w:t>mindmine</w:t>
            </w:r>
            <w:proofErr w:type="spellEnd"/>
          </w:p>
          <w:p w:rsidR="00ED20C3" w:rsidRPr="00483612" w:rsidRDefault="0022399F" w:rsidP="00483612">
            <w:pPr>
              <w:pStyle w:val="ListParagraph"/>
              <w:numPr>
                <w:ilvl w:val="0"/>
                <w:numId w:val="25"/>
              </w:numPr>
              <w:autoSpaceDE w:val="0"/>
              <w:autoSpaceDN w:val="0"/>
              <w:adjustRightInd w:val="0"/>
              <w:jc w:val="both"/>
              <w:rPr>
                <w:rFonts w:ascii="Tahoma" w:hAnsi="Tahoma" w:cs="Tahoma"/>
                <w:color w:val="000000" w:themeColor="text1"/>
                <w:sz w:val="20"/>
                <w:szCs w:val="20"/>
              </w:rPr>
            </w:pPr>
            <w:r w:rsidRPr="00483612">
              <w:rPr>
                <w:rFonts w:ascii="Tahoma" w:hAnsi="Tahoma" w:cs="Tahoma"/>
                <w:color w:val="000000" w:themeColor="text1"/>
                <w:sz w:val="20"/>
                <w:szCs w:val="20"/>
              </w:rPr>
              <w:t>Presentation skill</w:t>
            </w:r>
            <w:r w:rsidR="00ED20C3" w:rsidRPr="00483612">
              <w:rPr>
                <w:rFonts w:ascii="Tahoma" w:hAnsi="Tahoma" w:cs="Tahoma"/>
                <w:color w:val="000000" w:themeColor="text1"/>
                <w:sz w:val="20"/>
                <w:szCs w:val="20"/>
              </w:rPr>
              <w:t xml:space="preserve">s training by Mr. </w:t>
            </w:r>
            <w:proofErr w:type="spellStart"/>
            <w:r w:rsidR="00ED20C3" w:rsidRPr="00483612">
              <w:rPr>
                <w:rFonts w:ascii="Tahoma" w:hAnsi="Tahoma" w:cs="Tahoma"/>
                <w:color w:val="000000" w:themeColor="text1"/>
                <w:sz w:val="20"/>
                <w:szCs w:val="20"/>
              </w:rPr>
              <w:t>Dheeraj</w:t>
            </w:r>
            <w:proofErr w:type="spellEnd"/>
            <w:r w:rsidR="00ED20C3" w:rsidRPr="00483612">
              <w:rPr>
                <w:rFonts w:ascii="Tahoma" w:hAnsi="Tahoma" w:cs="Tahoma"/>
                <w:color w:val="000000" w:themeColor="text1"/>
                <w:sz w:val="20"/>
                <w:szCs w:val="20"/>
              </w:rPr>
              <w:t xml:space="preserve"> (</w:t>
            </w:r>
            <w:proofErr w:type="spellStart"/>
            <w:r w:rsidR="00ED20C3" w:rsidRPr="00483612">
              <w:rPr>
                <w:rFonts w:ascii="Tahoma" w:hAnsi="Tahoma" w:cs="Tahoma"/>
                <w:color w:val="000000" w:themeColor="text1"/>
                <w:sz w:val="20"/>
                <w:szCs w:val="20"/>
              </w:rPr>
              <w:t>Hero</w:t>
            </w:r>
            <w:r w:rsidRPr="00483612">
              <w:rPr>
                <w:rFonts w:ascii="Tahoma" w:hAnsi="Tahoma" w:cs="Tahoma"/>
                <w:color w:val="000000" w:themeColor="text1"/>
                <w:sz w:val="20"/>
                <w:szCs w:val="20"/>
              </w:rPr>
              <w:t>mindmine</w:t>
            </w:r>
            <w:proofErr w:type="spellEnd"/>
            <w:r w:rsidRPr="00483612">
              <w:rPr>
                <w:rFonts w:ascii="Tahoma" w:hAnsi="Tahoma" w:cs="Tahoma"/>
                <w:color w:val="000000" w:themeColor="text1"/>
                <w:sz w:val="20"/>
                <w:szCs w:val="20"/>
              </w:rPr>
              <w:t xml:space="preserve">) </w:t>
            </w:r>
          </w:p>
          <w:p w:rsidR="00ED20C3" w:rsidRPr="00AC2045" w:rsidRDefault="0022399F" w:rsidP="00AC2045">
            <w:pPr>
              <w:pStyle w:val="ListParagraph"/>
              <w:numPr>
                <w:ilvl w:val="0"/>
                <w:numId w:val="25"/>
              </w:numPr>
              <w:autoSpaceDE w:val="0"/>
              <w:autoSpaceDN w:val="0"/>
              <w:adjustRightInd w:val="0"/>
              <w:jc w:val="both"/>
              <w:rPr>
                <w:rFonts w:ascii="Tahoma" w:hAnsi="Tahoma" w:cs="Tahoma"/>
                <w:color w:val="000000" w:themeColor="text1"/>
                <w:sz w:val="20"/>
                <w:szCs w:val="20"/>
              </w:rPr>
            </w:pPr>
            <w:r w:rsidRPr="00483612">
              <w:rPr>
                <w:rFonts w:ascii="Tahoma" w:hAnsi="Tahoma" w:cs="Tahoma"/>
                <w:color w:val="000000" w:themeColor="text1"/>
                <w:sz w:val="20"/>
                <w:szCs w:val="20"/>
              </w:rPr>
              <w:t xml:space="preserve">Behavioral training by Vincent </w:t>
            </w:r>
            <w:proofErr w:type="spellStart"/>
            <w:r w:rsidRPr="00483612">
              <w:rPr>
                <w:rFonts w:ascii="Tahoma" w:hAnsi="Tahoma" w:cs="Tahoma"/>
                <w:color w:val="000000" w:themeColor="text1"/>
                <w:sz w:val="20"/>
                <w:szCs w:val="20"/>
              </w:rPr>
              <w:t>Keny</w:t>
            </w:r>
            <w:proofErr w:type="spellEnd"/>
            <w:r w:rsidRPr="00483612">
              <w:rPr>
                <w:rFonts w:ascii="Tahoma" w:hAnsi="Tahoma" w:cs="Tahoma"/>
                <w:color w:val="000000" w:themeColor="text1"/>
                <w:sz w:val="20"/>
                <w:szCs w:val="20"/>
              </w:rPr>
              <w:t xml:space="preserve"> </w:t>
            </w:r>
            <w:r w:rsidR="00AC2045">
              <w:rPr>
                <w:rFonts w:ascii="Tahoma" w:hAnsi="Tahoma" w:cs="Tahoma"/>
                <w:color w:val="000000" w:themeColor="text1"/>
                <w:sz w:val="20"/>
                <w:szCs w:val="20"/>
              </w:rPr>
              <w:t xml:space="preserve">by </w:t>
            </w:r>
            <w:r w:rsidRPr="00483612">
              <w:rPr>
                <w:rFonts w:ascii="Tahoma" w:hAnsi="Tahoma" w:cs="Tahoma"/>
                <w:color w:val="000000" w:themeColor="text1"/>
                <w:sz w:val="20"/>
                <w:szCs w:val="20"/>
              </w:rPr>
              <w:t>Hero</w:t>
            </w:r>
            <w:r w:rsidR="00AC2045">
              <w:rPr>
                <w:rFonts w:ascii="Tahoma" w:hAnsi="Tahoma" w:cs="Tahoma"/>
                <w:color w:val="000000" w:themeColor="text1"/>
                <w:sz w:val="20"/>
                <w:szCs w:val="20"/>
              </w:rPr>
              <w:t xml:space="preserve"> </w:t>
            </w:r>
            <w:proofErr w:type="spellStart"/>
            <w:r w:rsidRPr="00AC2045">
              <w:rPr>
                <w:rFonts w:ascii="Tahoma" w:hAnsi="Tahoma" w:cs="Tahoma"/>
                <w:color w:val="000000" w:themeColor="text1"/>
                <w:sz w:val="20"/>
                <w:szCs w:val="20"/>
              </w:rPr>
              <w:t>Mindmine</w:t>
            </w:r>
            <w:proofErr w:type="spellEnd"/>
            <w:r w:rsidRPr="00AC2045">
              <w:rPr>
                <w:rFonts w:ascii="Tahoma" w:hAnsi="Tahoma" w:cs="Tahoma"/>
                <w:color w:val="000000" w:themeColor="text1"/>
                <w:sz w:val="20"/>
                <w:szCs w:val="20"/>
              </w:rPr>
              <w:t xml:space="preserve">) </w:t>
            </w:r>
          </w:p>
          <w:p w:rsidR="0022399F" w:rsidRPr="00483612" w:rsidRDefault="0022399F" w:rsidP="00483612">
            <w:pPr>
              <w:pStyle w:val="ListParagraph"/>
              <w:numPr>
                <w:ilvl w:val="0"/>
                <w:numId w:val="25"/>
              </w:numPr>
              <w:autoSpaceDE w:val="0"/>
              <w:autoSpaceDN w:val="0"/>
              <w:adjustRightInd w:val="0"/>
              <w:jc w:val="both"/>
              <w:rPr>
                <w:rFonts w:ascii="Tahoma" w:hAnsi="Tahoma" w:cs="Tahoma"/>
                <w:color w:val="000000" w:themeColor="text1"/>
                <w:sz w:val="20"/>
                <w:szCs w:val="20"/>
              </w:rPr>
            </w:pPr>
            <w:r w:rsidRPr="00483612">
              <w:rPr>
                <w:rFonts w:ascii="Tahoma" w:hAnsi="Tahoma" w:cs="Tahoma"/>
                <w:color w:val="000000" w:themeColor="text1"/>
                <w:sz w:val="20"/>
                <w:szCs w:val="20"/>
              </w:rPr>
              <w:t>Communication skills by Dr. B.P. Gupta</w:t>
            </w:r>
          </w:p>
          <w:p w:rsidR="00ED20C3" w:rsidRPr="00483612" w:rsidRDefault="0022399F" w:rsidP="00483612">
            <w:pPr>
              <w:pStyle w:val="ListParagraph"/>
              <w:numPr>
                <w:ilvl w:val="0"/>
                <w:numId w:val="25"/>
              </w:numPr>
              <w:autoSpaceDE w:val="0"/>
              <w:autoSpaceDN w:val="0"/>
              <w:adjustRightInd w:val="0"/>
              <w:jc w:val="both"/>
              <w:rPr>
                <w:rFonts w:ascii="Tahoma" w:hAnsi="Tahoma" w:cs="Tahoma"/>
                <w:color w:val="000000" w:themeColor="text1"/>
                <w:sz w:val="20"/>
                <w:szCs w:val="20"/>
              </w:rPr>
            </w:pPr>
            <w:r w:rsidRPr="00483612">
              <w:rPr>
                <w:rFonts w:ascii="Tahoma" w:hAnsi="Tahoma" w:cs="Tahoma"/>
                <w:color w:val="000000" w:themeColor="text1"/>
                <w:sz w:val="20"/>
                <w:szCs w:val="20"/>
              </w:rPr>
              <w:t>Q</w:t>
            </w:r>
            <w:r w:rsidR="00ED20C3" w:rsidRPr="00483612">
              <w:rPr>
                <w:rFonts w:ascii="Tahoma" w:hAnsi="Tahoma" w:cs="Tahoma"/>
                <w:color w:val="000000" w:themeColor="text1"/>
                <w:sz w:val="20"/>
                <w:szCs w:val="20"/>
              </w:rPr>
              <w:t xml:space="preserve">uality Circle Training by ACMA </w:t>
            </w:r>
            <w:r w:rsidR="00015019">
              <w:rPr>
                <w:rFonts w:ascii="Tahoma" w:hAnsi="Tahoma" w:cs="Tahoma"/>
                <w:color w:val="000000" w:themeColor="text1"/>
                <w:sz w:val="20"/>
                <w:szCs w:val="20"/>
              </w:rPr>
              <w:t>Consultant.</w:t>
            </w:r>
          </w:p>
          <w:p w:rsidR="00BA146F" w:rsidRPr="00BF0323" w:rsidRDefault="0022399F" w:rsidP="00BF0323">
            <w:pPr>
              <w:pStyle w:val="ListParagraph"/>
              <w:numPr>
                <w:ilvl w:val="0"/>
                <w:numId w:val="25"/>
              </w:numPr>
              <w:autoSpaceDE w:val="0"/>
              <w:autoSpaceDN w:val="0"/>
              <w:adjustRightInd w:val="0"/>
              <w:jc w:val="both"/>
              <w:rPr>
                <w:rFonts w:ascii="Tahoma" w:hAnsi="Tahoma" w:cs="Tahoma"/>
                <w:color w:val="000000" w:themeColor="text1"/>
                <w:sz w:val="20"/>
                <w:szCs w:val="20"/>
              </w:rPr>
            </w:pPr>
            <w:r w:rsidRPr="00483612">
              <w:rPr>
                <w:rFonts w:ascii="Tahoma" w:hAnsi="Tahoma" w:cs="Tahoma"/>
                <w:color w:val="000000" w:themeColor="text1"/>
                <w:sz w:val="20"/>
                <w:szCs w:val="20"/>
              </w:rPr>
              <w:t>Kaizen T</w:t>
            </w:r>
            <w:r w:rsidR="00BA146F" w:rsidRPr="00483612">
              <w:rPr>
                <w:rFonts w:ascii="Tahoma" w:hAnsi="Tahoma" w:cs="Tahoma"/>
                <w:color w:val="000000" w:themeColor="text1"/>
                <w:sz w:val="20"/>
                <w:szCs w:val="20"/>
              </w:rPr>
              <w:t xml:space="preserve">raining by Mr. Ashok </w:t>
            </w:r>
            <w:proofErr w:type="spellStart"/>
            <w:r w:rsidR="00BA146F" w:rsidRPr="00483612">
              <w:rPr>
                <w:rFonts w:ascii="Tahoma" w:hAnsi="Tahoma" w:cs="Tahoma"/>
                <w:color w:val="000000" w:themeColor="text1"/>
                <w:sz w:val="20"/>
                <w:szCs w:val="20"/>
              </w:rPr>
              <w:t>Puri</w:t>
            </w:r>
            <w:proofErr w:type="spellEnd"/>
            <w:r w:rsidR="00BA146F" w:rsidRPr="00483612">
              <w:rPr>
                <w:rFonts w:ascii="Tahoma" w:hAnsi="Tahoma" w:cs="Tahoma"/>
                <w:color w:val="000000" w:themeColor="text1"/>
                <w:sz w:val="20"/>
                <w:szCs w:val="20"/>
              </w:rPr>
              <w:t xml:space="preserve"> </w:t>
            </w:r>
            <w:r w:rsidR="00E92445">
              <w:rPr>
                <w:rFonts w:ascii="Tahoma" w:hAnsi="Tahoma" w:cs="Tahoma"/>
                <w:color w:val="000000" w:themeColor="text1"/>
                <w:sz w:val="20"/>
                <w:szCs w:val="20"/>
              </w:rPr>
              <w:t xml:space="preserve">- </w:t>
            </w:r>
            <w:r w:rsidR="00BA146F" w:rsidRPr="00483612">
              <w:rPr>
                <w:rFonts w:ascii="Tahoma" w:hAnsi="Tahoma" w:cs="Tahoma"/>
                <w:color w:val="000000" w:themeColor="text1"/>
                <w:sz w:val="20"/>
                <w:szCs w:val="20"/>
              </w:rPr>
              <w:t xml:space="preserve">Lean </w:t>
            </w:r>
            <w:r w:rsidRPr="00483612">
              <w:rPr>
                <w:rFonts w:ascii="Tahoma" w:hAnsi="Tahoma" w:cs="Tahoma"/>
                <w:color w:val="000000" w:themeColor="text1"/>
                <w:sz w:val="20"/>
                <w:szCs w:val="20"/>
              </w:rPr>
              <w:t>Consu</w:t>
            </w:r>
            <w:r w:rsidR="00E92445">
              <w:rPr>
                <w:rFonts w:ascii="Tahoma" w:hAnsi="Tahoma" w:cs="Tahoma"/>
                <w:color w:val="000000" w:themeColor="text1"/>
                <w:sz w:val="20"/>
                <w:szCs w:val="20"/>
              </w:rPr>
              <w:t>lting</w:t>
            </w:r>
          </w:p>
          <w:p w:rsidR="00BA146F" w:rsidRPr="0017660F" w:rsidRDefault="00BA146F" w:rsidP="00F6775D">
            <w:pPr>
              <w:pStyle w:val="ListParagraph"/>
              <w:suppressAutoHyphens/>
              <w:autoSpaceDN w:val="0"/>
              <w:ind w:left="0" w:right="-61"/>
              <w:textAlignment w:val="baseline"/>
              <w:rPr>
                <w:u w:val="single"/>
              </w:rPr>
            </w:pPr>
          </w:p>
          <w:p w:rsidR="006E1CF9" w:rsidRPr="0017660F" w:rsidRDefault="004B2F90" w:rsidP="00F6775D">
            <w:pPr>
              <w:pStyle w:val="ListParagraph"/>
              <w:suppressAutoHyphens/>
              <w:autoSpaceDN w:val="0"/>
              <w:ind w:left="0" w:right="-61"/>
              <w:textAlignment w:val="baseline"/>
              <w:rPr>
                <w:b/>
                <w:u w:val="single"/>
              </w:rPr>
            </w:pPr>
            <w:r w:rsidRPr="0017660F">
              <w:rPr>
                <w:b/>
                <w:u w:val="single"/>
              </w:rPr>
              <w:t>Major</w:t>
            </w:r>
            <w:r w:rsidR="006E1CF9" w:rsidRPr="0017660F">
              <w:rPr>
                <w:b/>
                <w:u w:val="single"/>
              </w:rPr>
              <w:t xml:space="preserve"> </w:t>
            </w:r>
            <w:r w:rsidRPr="0017660F">
              <w:rPr>
                <w:b/>
                <w:u w:val="single"/>
              </w:rPr>
              <w:t>Achievement:</w:t>
            </w:r>
          </w:p>
          <w:p w:rsidR="004B2F90" w:rsidRPr="006E1CF9" w:rsidRDefault="004B2F90" w:rsidP="00F6775D">
            <w:pPr>
              <w:pStyle w:val="ListParagraph"/>
              <w:suppressAutoHyphens/>
              <w:autoSpaceDN w:val="0"/>
              <w:ind w:left="0" w:right="-61"/>
              <w:textAlignment w:val="baseline"/>
              <w:rPr>
                <w:b/>
              </w:rPr>
            </w:pPr>
          </w:p>
          <w:p w:rsidR="006E1CF9" w:rsidRPr="00466D6E" w:rsidRDefault="006E1CF9" w:rsidP="006E1CF9">
            <w:pPr>
              <w:pStyle w:val="ListParagraph"/>
              <w:numPr>
                <w:ilvl w:val="0"/>
                <w:numId w:val="24"/>
              </w:numPr>
              <w:suppressAutoHyphens/>
              <w:autoSpaceDN w:val="0"/>
              <w:ind w:right="-61"/>
              <w:textAlignment w:val="baseline"/>
              <w:rPr>
                <w:b/>
                <w:sz w:val="24"/>
              </w:rPr>
            </w:pPr>
            <w:r w:rsidRPr="00466D6E">
              <w:rPr>
                <w:b/>
                <w:sz w:val="24"/>
              </w:rPr>
              <w:t>Won national Quality Circle Competition</w:t>
            </w:r>
            <w:r w:rsidR="00CB767D" w:rsidRPr="00466D6E">
              <w:rPr>
                <w:b/>
                <w:sz w:val="24"/>
              </w:rPr>
              <w:t xml:space="preserve"> </w:t>
            </w:r>
            <w:r w:rsidR="00CC29B5" w:rsidRPr="00466D6E">
              <w:rPr>
                <w:b/>
                <w:sz w:val="24"/>
              </w:rPr>
              <w:t>by ACMA</w:t>
            </w:r>
            <w:r w:rsidR="00F0622E" w:rsidRPr="00466D6E">
              <w:rPr>
                <w:b/>
                <w:sz w:val="24"/>
              </w:rPr>
              <w:t xml:space="preserve"> -</w:t>
            </w:r>
            <w:r w:rsidRPr="00466D6E">
              <w:rPr>
                <w:b/>
                <w:sz w:val="24"/>
              </w:rPr>
              <w:t xml:space="preserve"> 2019</w:t>
            </w:r>
          </w:p>
          <w:p w:rsidR="006E1CF9" w:rsidRPr="00466D6E" w:rsidRDefault="006E1CF9" w:rsidP="006E1CF9">
            <w:pPr>
              <w:pStyle w:val="ListParagraph"/>
              <w:numPr>
                <w:ilvl w:val="0"/>
                <w:numId w:val="24"/>
              </w:numPr>
              <w:suppressAutoHyphens/>
              <w:autoSpaceDN w:val="0"/>
              <w:ind w:right="-61"/>
              <w:textAlignment w:val="baseline"/>
              <w:rPr>
                <w:b/>
                <w:sz w:val="24"/>
              </w:rPr>
            </w:pPr>
            <w:r w:rsidRPr="00466D6E">
              <w:rPr>
                <w:b/>
                <w:sz w:val="24"/>
              </w:rPr>
              <w:t xml:space="preserve">Won best employee of the month in overall </w:t>
            </w:r>
            <w:r w:rsidR="00694DEA" w:rsidRPr="00466D6E">
              <w:rPr>
                <w:b/>
                <w:sz w:val="24"/>
              </w:rPr>
              <w:t>plants</w:t>
            </w:r>
            <w:r w:rsidRPr="00466D6E">
              <w:rPr>
                <w:b/>
                <w:sz w:val="24"/>
              </w:rPr>
              <w:t xml:space="preserve"> of R</w:t>
            </w:r>
            <w:r w:rsidR="00694DEA" w:rsidRPr="00466D6E">
              <w:rPr>
                <w:b/>
                <w:sz w:val="24"/>
              </w:rPr>
              <w:t>ockman</w:t>
            </w:r>
            <w:r w:rsidR="00CB767D" w:rsidRPr="00466D6E">
              <w:rPr>
                <w:b/>
                <w:sz w:val="24"/>
              </w:rPr>
              <w:t>-2019</w:t>
            </w:r>
          </w:p>
          <w:p w:rsidR="00DA39D7" w:rsidRPr="00466D6E" w:rsidRDefault="00DA39D7" w:rsidP="006E1CF9">
            <w:pPr>
              <w:pStyle w:val="ListParagraph"/>
              <w:numPr>
                <w:ilvl w:val="0"/>
                <w:numId w:val="24"/>
              </w:numPr>
              <w:suppressAutoHyphens/>
              <w:autoSpaceDN w:val="0"/>
              <w:ind w:right="-61"/>
              <w:textAlignment w:val="baseline"/>
              <w:rPr>
                <w:b/>
                <w:sz w:val="24"/>
              </w:rPr>
            </w:pPr>
            <w:r w:rsidRPr="00466D6E">
              <w:rPr>
                <w:b/>
                <w:sz w:val="24"/>
              </w:rPr>
              <w:t>1</w:t>
            </w:r>
            <w:r w:rsidRPr="00466D6E">
              <w:rPr>
                <w:b/>
                <w:sz w:val="24"/>
                <w:vertAlign w:val="superscript"/>
              </w:rPr>
              <w:t>st</w:t>
            </w:r>
            <w:r w:rsidRPr="00466D6E">
              <w:rPr>
                <w:b/>
                <w:sz w:val="24"/>
              </w:rPr>
              <w:t xml:space="preserve"> Run</w:t>
            </w:r>
            <w:r w:rsidR="004D4E86" w:rsidRPr="00466D6E">
              <w:rPr>
                <w:b/>
                <w:sz w:val="24"/>
              </w:rPr>
              <w:t>n</w:t>
            </w:r>
            <w:r w:rsidRPr="00466D6E">
              <w:rPr>
                <w:b/>
                <w:sz w:val="24"/>
              </w:rPr>
              <w:t>er up in Qual</w:t>
            </w:r>
            <w:r w:rsidR="00CB767D" w:rsidRPr="00466D6E">
              <w:rPr>
                <w:b/>
                <w:sz w:val="24"/>
              </w:rPr>
              <w:t xml:space="preserve">ity Circle </w:t>
            </w:r>
            <w:r w:rsidR="00117898" w:rsidRPr="00466D6E">
              <w:rPr>
                <w:b/>
                <w:sz w:val="24"/>
              </w:rPr>
              <w:t>Competition</w:t>
            </w:r>
            <w:r w:rsidR="00CB767D" w:rsidRPr="00466D6E">
              <w:rPr>
                <w:b/>
                <w:sz w:val="24"/>
              </w:rPr>
              <w:t xml:space="preserve"> by CII - </w:t>
            </w:r>
            <w:r w:rsidRPr="00466D6E">
              <w:rPr>
                <w:b/>
                <w:sz w:val="24"/>
              </w:rPr>
              <w:t>2018</w:t>
            </w:r>
          </w:p>
          <w:p w:rsidR="006E1CF9" w:rsidRPr="00466D6E" w:rsidRDefault="006E1CF9" w:rsidP="006E1CF9">
            <w:pPr>
              <w:pStyle w:val="ListParagraph"/>
              <w:numPr>
                <w:ilvl w:val="0"/>
                <w:numId w:val="24"/>
              </w:numPr>
              <w:suppressAutoHyphens/>
              <w:autoSpaceDN w:val="0"/>
              <w:ind w:right="-61"/>
              <w:textAlignment w:val="baseline"/>
              <w:rPr>
                <w:b/>
                <w:sz w:val="24"/>
              </w:rPr>
            </w:pPr>
            <w:r w:rsidRPr="00466D6E">
              <w:rPr>
                <w:b/>
                <w:sz w:val="24"/>
              </w:rPr>
              <w:t>Won B</w:t>
            </w:r>
            <w:r w:rsidR="00CB767D" w:rsidRPr="00466D6E">
              <w:rPr>
                <w:b/>
                <w:sz w:val="24"/>
              </w:rPr>
              <w:t xml:space="preserve">est Kaizen award in Kaizen </w:t>
            </w:r>
            <w:proofErr w:type="spellStart"/>
            <w:r w:rsidR="00CB767D" w:rsidRPr="00466D6E">
              <w:rPr>
                <w:b/>
                <w:sz w:val="24"/>
              </w:rPr>
              <w:t>Mela</w:t>
            </w:r>
            <w:proofErr w:type="spellEnd"/>
            <w:r w:rsidR="00E34C8E" w:rsidRPr="00466D6E">
              <w:rPr>
                <w:b/>
                <w:sz w:val="24"/>
              </w:rPr>
              <w:t xml:space="preserve"> by </w:t>
            </w:r>
            <w:proofErr w:type="spellStart"/>
            <w:r w:rsidR="00E34C8E" w:rsidRPr="00466D6E">
              <w:rPr>
                <w:b/>
                <w:sz w:val="24"/>
              </w:rPr>
              <w:t>Rockman</w:t>
            </w:r>
            <w:proofErr w:type="spellEnd"/>
            <w:r w:rsidR="00E34C8E" w:rsidRPr="00466D6E">
              <w:rPr>
                <w:b/>
                <w:sz w:val="24"/>
              </w:rPr>
              <w:t xml:space="preserve"> Industries</w:t>
            </w:r>
            <w:r w:rsidR="00CB767D" w:rsidRPr="00466D6E">
              <w:rPr>
                <w:b/>
                <w:sz w:val="24"/>
              </w:rPr>
              <w:t xml:space="preserve"> - </w:t>
            </w:r>
            <w:r w:rsidRPr="00466D6E">
              <w:rPr>
                <w:b/>
                <w:sz w:val="24"/>
              </w:rPr>
              <w:t>2018.</w:t>
            </w:r>
          </w:p>
          <w:p w:rsidR="00001DFE" w:rsidRPr="00466D6E" w:rsidRDefault="00001DFE" w:rsidP="006E1CF9">
            <w:pPr>
              <w:pStyle w:val="ListParagraph"/>
              <w:numPr>
                <w:ilvl w:val="0"/>
                <w:numId w:val="24"/>
              </w:numPr>
              <w:suppressAutoHyphens/>
              <w:autoSpaceDN w:val="0"/>
              <w:ind w:right="-61"/>
              <w:textAlignment w:val="baseline"/>
              <w:rPr>
                <w:b/>
                <w:sz w:val="24"/>
              </w:rPr>
            </w:pPr>
            <w:r w:rsidRPr="00466D6E">
              <w:rPr>
                <w:b/>
                <w:sz w:val="24"/>
              </w:rPr>
              <w:t xml:space="preserve">Won Best Kaizen Award in Kaizen </w:t>
            </w:r>
            <w:proofErr w:type="spellStart"/>
            <w:r w:rsidRPr="00466D6E">
              <w:rPr>
                <w:b/>
                <w:sz w:val="24"/>
              </w:rPr>
              <w:t>Mela</w:t>
            </w:r>
            <w:proofErr w:type="spellEnd"/>
            <w:r w:rsidR="00825EB5" w:rsidRPr="00466D6E">
              <w:rPr>
                <w:b/>
                <w:sz w:val="24"/>
              </w:rPr>
              <w:t xml:space="preserve"> </w:t>
            </w:r>
            <w:r w:rsidR="008447F7" w:rsidRPr="00466D6E">
              <w:rPr>
                <w:b/>
                <w:sz w:val="24"/>
              </w:rPr>
              <w:t xml:space="preserve">by </w:t>
            </w:r>
            <w:proofErr w:type="spellStart"/>
            <w:r w:rsidR="00825EB5" w:rsidRPr="00466D6E">
              <w:rPr>
                <w:b/>
                <w:sz w:val="24"/>
              </w:rPr>
              <w:t>Rockman</w:t>
            </w:r>
            <w:proofErr w:type="spellEnd"/>
            <w:r w:rsidR="00825EB5" w:rsidRPr="00466D6E">
              <w:rPr>
                <w:b/>
                <w:sz w:val="24"/>
              </w:rPr>
              <w:t xml:space="preserve"> Industries</w:t>
            </w:r>
            <w:r w:rsidRPr="00466D6E">
              <w:rPr>
                <w:b/>
                <w:sz w:val="24"/>
              </w:rPr>
              <w:t xml:space="preserve"> - 2017</w:t>
            </w:r>
          </w:p>
          <w:p w:rsidR="00CB767D" w:rsidRPr="00466D6E" w:rsidRDefault="00CB767D" w:rsidP="006E1CF9">
            <w:pPr>
              <w:pStyle w:val="ListParagraph"/>
              <w:numPr>
                <w:ilvl w:val="0"/>
                <w:numId w:val="24"/>
              </w:numPr>
              <w:suppressAutoHyphens/>
              <w:autoSpaceDN w:val="0"/>
              <w:ind w:right="-61"/>
              <w:textAlignment w:val="baseline"/>
              <w:rPr>
                <w:b/>
                <w:sz w:val="24"/>
              </w:rPr>
            </w:pPr>
            <w:r w:rsidRPr="00466D6E">
              <w:rPr>
                <w:b/>
                <w:sz w:val="24"/>
              </w:rPr>
              <w:t xml:space="preserve">Won Best Kaizen coordinator in Kaizen </w:t>
            </w:r>
            <w:proofErr w:type="spellStart"/>
            <w:r w:rsidRPr="00466D6E">
              <w:rPr>
                <w:b/>
                <w:sz w:val="24"/>
              </w:rPr>
              <w:t>Mela</w:t>
            </w:r>
            <w:proofErr w:type="spellEnd"/>
            <w:r w:rsidRPr="00466D6E">
              <w:rPr>
                <w:b/>
                <w:sz w:val="24"/>
              </w:rPr>
              <w:t xml:space="preserve"> </w:t>
            </w:r>
            <w:r w:rsidR="00E767A4" w:rsidRPr="00466D6E">
              <w:rPr>
                <w:b/>
                <w:sz w:val="24"/>
              </w:rPr>
              <w:t xml:space="preserve">by </w:t>
            </w:r>
            <w:proofErr w:type="spellStart"/>
            <w:r w:rsidR="00E767A4" w:rsidRPr="00466D6E">
              <w:rPr>
                <w:b/>
                <w:sz w:val="24"/>
              </w:rPr>
              <w:t>Rockman</w:t>
            </w:r>
            <w:proofErr w:type="spellEnd"/>
            <w:r w:rsidR="00E767A4" w:rsidRPr="00466D6E">
              <w:rPr>
                <w:b/>
                <w:sz w:val="24"/>
              </w:rPr>
              <w:t xml:space="preserve"> Industries </w:t>
            </w:r>
            <w:r w:rsidRPr="00466D6E">
              <w:rPr>
                <w:b/>
                <w:sz w:val="24"/>
              </w:rPr>
              <w:t xml:space="preserve">- </w:t>
            </w:r>
            <w:r w:rsidR="001A72F2" w:rsidRPr="00466D6E">
              <w:rPr>
                <w:b/>
                <w:sz w:val="24"/>
              </w:rPr>
              <w:t>2016</w:t>
            </w:r>
            <w:r w:rsidRPr="00466D6E">
              <w:rPr>
                <w:b/>
                <w:sz w:val="24"/>
              </w:rPr>
              <w:t>.</w:t>
            </w:r>
          </w:p>
          <w:p w:rsidR="00BA146F" w:rsidRDefault="00BA146F" w:rsidP="00F6775D">
            <w:pPr>
              <w:pStyle w:val="ListParagraph"/>
              <w:suppressAutoHyphens/>
              <w:autoSpaceDN w:val="0"/>
              <w:ind w:left="0" w:right="-61"/>
              <w:textAlignment w:val="baseline"/>
            </w:pPr>
          </w:p>
          <w:p w:rsidR="00E7041E" w:rsidRPr="00B61B61" w:rsidRDefault="00691182" w:rsidP="00F6775D">
            <w:pPr>
              <w:pStyle w:val="ListParagraph"/>
              <w:suppressAutoHyphens/>
              <w:autoSpaceDN w:val="0"/>
              <w:ind w:left="0" w:right="-61"/>
              <w:textAlignment w:val="baseline"/>
              <w:rPr>
                <w:rFonts w:ascii="Tahoma" w:hAnsi="Tahoma" w:cs="Tahoma"/>
                <w:color w:val="000000" w:themeColor="text1"/>
                <w:sz w:val="20"/>
                <w:szCs w:val="20"/>
              </w:rPr>
            </w:pPr>
            <w:r>
              <w:rPr>
                <w:noProof/>
                <w:lang w:val="en-IN" w:eastAsia="en-IN"/>
              </w:rPr>
              <w:drawing>
                <wp:inline distT="0" distB="0" distL="0" distR="0">
                  <wp:extent cx="243840" cy="243840"/>
                  <wp:effectExtent l="0" t="0" r="3810" b="3810"/>
                  <wp:docPr id="18"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007E23BB" w:rsidRPr="001B3677">
              <w:rPr>
                <w:rFonts w:ascii="Tahoma" w:hAnsi="Tahoma" w:cs="Tahoma"/>
                <w:color w:val="F0563D"/>
                <w:sz w:val="28"/>
                <w:szCs w:val="28"/>
              </w:rPr>
              <w:t xml:space="preserve"> </w:t>
            </w:r>
            <w:r w:rsidR="007E23BB" w:rsidRPr="00C52B45">
              <w:rPr>
                <w:rFonts w:ascii="Tahoma" w:hAnsi="Tahoma" w:cs="Tahoma"/>
                <w:color w:val="1BA7C7"/>
                <w:sz w:val="28"/>
                <w:szCs w:val="28"/>
              </w:rPr>
              <w:t>Personal Details</w:t>
            </w:r>
            <w:r w:rsidR="007E23BB">
              <w:rPr>
                <w:rFonts w:ascii="Tahoma" w:eastAsia="Calibri" w:hAnsi="Tahoma" w:cs="Tahoma"/>
                <w:b/>
                <w:color w:val="5F5F5F"/>
                <w:spacing w:val="-4"/>
                <w:sz w:val="20"/>
                <w:szCs w:val="20"/>
              </w:rPr>
              <w:br/>
            </w:r>
            <w:r w:rsidR="007E23BB" w:rsidRPr="00B61B61">
              <w:rPr>
                <w:rFonts w:ascii="Tahoma" w:eastAsia="Calibri" w:hAnsi="Tahoma" w:cs="Tahoma"/>
                <w:b/>
                <w:color w:val="000000" w:themeColor="text1"/>
                <w:spacing w:val="-4"/>
                <w:sz w:val="20"/>
                <w:szCs w:val="20"/>
              </w:rPr>
              <w:t>Date of Birth:</w:t>
            </w:r>
            <w:r w:rsidR="007E23BB" w:rsidRPr="00B61B61">
              <w:rPr>
                <w:rFonts w:ascii="Tahoma" w:eastAsia="Calibri" w:hAnsi="Tahoma" w:cs="Tahoma"/>
                <w:color w:val="000000" w:themeColor="text1"/>
                <w:spacing w:val="-4"/>
                <w:sz w:val="20"/>
                <w:szCs w:val="20"/>
              </w:rPr>
              <w:t xml:space="preserve"> </w:t>
            </w:r>
            <w:r w:rsidR="00720099">
              <w:rPr>
                <w:rFonts w:ascii="Tahoma" w:hAnsi="Tahoma" w:cs="Tahoma"/>
                <w:color w:val="000000" w:themeColor="text1"/>
                <w:sz w:val="20"/>
                <w:szCs w:val="20"/>
              </w:rPr>
              <w:t>9</w:t>
            </w:r>
            <w:r w:rsidR="00720099">
              <w:rPr>
                <w:rFonts w:ascii="Tahoma" w:hAnsi="Tahoma" w:cs="Tahoma"/>
                <w:color w:val="000000" w:themeColor="text1"/>
                <w:sz w:val="20"/>
                <w:szCs w:val="20"/>
                <w:vertAlign w:val="superscript"/>
              </w:rPr>
              <w:t>th</w:t>
            </w:r>
            <w:r w:rsidR="00720099">
              <w:rPr>
                <w:rFonts w:ascii="Tahoma" w:hAnsi="Tahoma" w:cs="Tahoma"/>
                <w:color w:val="000000" w:themeColor="text1"/>
                <w:sz w:val="20"/>
                <w:szCs w:val="20"/>
              </w:rPr>
              <w:t xml:space="preserve"> November 1991</w:t>
            </w:r>
            <w:r w:rsidR="007E23BB" w:rsidRPr="00B61B61">
              <w:rPr>
                <w:rFonts w:ascii="Tahoma" w:eastAsia="Calibri" w:hAnsi="Tahoma" w:cs="Tahoma"/>
                <w:color w:val="000000" w:themeColor="text1"/>
                <w:spacing w:val="-4"/>
                <w:sz w:val="20"/>
                <w:szCs w:val="20"/>
              </w:rPr>
              <w:br/>
            </w:r>
            <w:r w:rsidR="007E23BB" w:rsidRPr="00B61B61">
              <w:rPr>
                <w:rFonts w:ascii="Tahoma" w:hAnsi="Tahoma" w:cs="Tahoma"/>
                <w:b/>
                <w:color w:val="000000" w:themeColor="text1"/>
                <w:spacing w:val="-4"/>
                <w:sz w:val="20"/>
                <w:szCs w:val="20"/>
              </w:rPr>
              <w:t>Languages Known:</w:t>
            </w:r>
            <w:r w:rsidR="007E23BB" w:rsidRPr="00B61B61">
              <w:rPr>
                <w:rFonts w:ascii="Tahoma" w:hAnsi="Tahoma" w:cs="Tahoma"/>
                <w:color w:val="000000" w:themeColor="text1"/>
                <w:spacing w:val="-4"/>
                <w:sz w:val="20"/>
                <w:szCs w:val="20"/>
              </w:rPr>
              <w:t xml:space="preserve">  </w:t>
            </w:r>
            <w:r w:rsidR="00891661" w:rsidRPr="00B61B61">
              <w:rPr>
                <w:rFonts w:ascii="Tahoma" w:eastAsia="Calibri" w:hAnsi="Tahoma" w:cs="Tahoma"/>
                <w:color w:val="000000" w:themeColor="text1"/>
                <w:sz w:val="20"/>
                <w:szCs w:val="20"/>
                <w:lang w:eastAsia="en-GB"/>
              </w:rPr>
              <w:t xml:space="preserve">English, </w:t>
            </w:r>
            <w:proofErr w:type="spellStart"/>
            <w:r w:rsidR="00891661" w:rsidRPr="00B61B61">
              <w:rPr>
                <w:rFonts w:ascii="Tahoma" w:eastAsia="Calibri" w:hAnsi="Tahoma" w:cs="Tahoma"/>
                <w:color w:val="000000" w:themeColor="text1"/>
                <w:sz w:val="20"/>
                <w:szCs w:val="20"/>
                <w:lang w:eastAsia="en-GB"/>
              </w:rPr>
              <w:t>Hindi</w:t>
            </w:r>
            <w:r w:rsidR="00720099">
              <w:rPr>
                <w:rFonts w:ascii="Tahoma" w:hAnsi="Tahoma" w:cs="Tahoma"/>
                <w:color w:val="000000" w:themeColor="text1"/>
                <w:sz w:val="20"/>
                <w:szCs w:val="20"/>
              </w:rPr>
              <w:t>,Punjabi</w:t>
            </w:r>
            <w:proofErr w:type="spellEnd"/>
          </w:p>
          <w:p w:rsidR="00CC33F1" w:rsidRDefault="00AD011A" w:rsidP="0087652B">
            <w:pPr>
              <w:rPr>
                <w:rFonts w:ascii="Tahoma" w:hAnsi="Tahoma" w:cs="Tahoma"/>
                <w:color w:val="000000" w:themeColor="text1"/>
                <w:sz w:val="20"/>
                <w:szCs w:val="20"/>
              </w:rPr>
            </w:pPr>
            <w:r w:rsidRPr="00B61B61">
              <w:rPr>
                <w:rFonts w:ascii="Tahoma" w:hAnsi="Tahoma" w:cs="Tahoma"/>
                <w:b/>
                <w:color w:val="000000" w:themeColor="text1"/>
                <w:sz w:val="20"/>
                <w:szCs w:val="20"/>
              </w:rPr>
              <w:t>Permanent Address:</w:t>
            </w:r>
            <w:r w:rsidRPr="00B61B61">
              <w:rPr>
                <w:rFonts w:ascii="Tahoma" w:hAnsi="Tahoma" w:cs="Tahoma"/>
                <w:color w:val="000000" w:themeColor="text1"/>
                <w:sz w:val="20"/>
                <w:szCs w:val="20"/>
              </w:rPr>
              <w:tab/>
            </w:r>
            <w:r w:rsidR="00720099">
              <w:rPr>
                <w:rFonts w:ascii="Tahoma" w:hAnsi="Tahoma" w:cs="Tahoma"/>
                <w:color w:val="000000" w:themeColor="text1"/>
                <w:sz w:val="20"/>
                <w:szCs w:val="20"/>
              </w:rPr>
              <w:t xml:space="preserve">H.no. 882/ </w:t>
            </w:r>
            <w:proofErr w:type="spellStart"/>
            <w:r w:rsidR="00720099">
              <w:rPr>
                <w:rFonts w:ascii="Tahoma" w:hAnsi="Tahoma" w:cs="Tahoma"/>
                <w:color w:val="000000" w:themeColor="text1"/>
                <w:sz w:val="20"/>
                <w:szCs w:val="20"/>
              </w:rPr>
              <w:t>C.m.c</w:t>
            </w:r>
            <w:proofErr w:type="spellEnd"/>
            <w:r w:rsidR="00720099">
              <w:rPr>
                <w:rFonts w:ascii="Tahoma" w:hAnsi="Tahoma" w:cs="Tahoma"/>
                <w:color w:val="000000" w:themeColor="text1"/>
                <w:sz w:val="20"/>
                <w:szCs w:val="20"/>
              </w:rPr>
              <w:t xml:space="preserve">. </w:t>
            </w:r>
            <w:proofErr w:type="spellStart"/>
            <w:r w:rsidR="00720099">
              <w:rPr>
                <w:rFonts w:ascii="Tahoma" w:hAnsi="Tahoma" w:cs="Tahoma"/>
                <w:color w:val="000000" w:themeColor="text1"/>
                <w:sz w:val="20"/>
                <w:szCs w:val="20"/>
              </w:rPr>
              <w:t>Chownk</w:t>
            </w:r>
            <w:proofErr w:type="spellEnd"/>
            <w:r w:rsidR="00720099">
              <w:rPr>
                <w:rFonts w:ascii="Tahoma" w:hAnsi="Tahoma" w:cs="Tahoma"/>
                <w:color w:val="000000" w:themeColor="text1"/>
                <w:sz w:val="20"/>
                <w:szCs w:val="20"/>
              </w:rPr>
              <w:t xml:space="preserve">, Ludhiana </w:t>
            </w:r>
          </w:p>
          <w:p w:rsidR="00AD2126" w:rsidRDefault="00AD011A" w:rsidP="00AD2126">
            <w:pPr>
              <w:rPr>
                <w:rFonts w:ascii="Tahoma" w:hAnsi="Tahoma" w:cs="Tahoma"/>
                <w:color w:val="000000" w:themeColor="text1"/>
                <w:sz w:val="20"/>
                <w:szCs w:val="20"/>
              </w:rPr>
            </w:pPr>
            <w:r w:rsidRPr="00B61B61">
              <w:rPr>
                <w:rFonts w:ascii="Tahoma" w:hAnsi="Tahoma" w:cs="Tahoma"/>
                <w:b/>
                <w:color w:val="000000" w:themeColor="text1"/>
                <w:sz w:val="20"/>
                <w:szCs w:val="20"/>
              </w:rPr>
              <w:t>P</w:t>
            </w:r>
            <w:r>
              <w:rPr>
                <w:rFonts w:ascii="Tahoma" w:hAnsi="Tahoma" w:cs="Tahoma"/>
                <w:b/>
                <w:color w:val="000000" w:themeColor="text1"/>
                <w:sz w:val="20"/>
                <w:szCs w:val="20"/>
              </w:rPr>
              <w:t xml:space="preserve">resent </w:t>
            </w:r>
            <w:r w:rsidRPr="00B61B61">
              <w:rPr>
                <w:rFonts w:ascii="Tahoma" w:hAnsi="Tahoma" w:cs="Tahoma"/>
                <w:b/>
                <w:color w:val="000000" w:themeColor="text1"/>
                <w:sz w:val="20"/>
                <w:szCs w:val="20"/>
              </w:rPr>
              <w:t>Address:</w:t>
            </w:r>
            <w:r w:rsidR="00082165">
              <w:rPr>
                <w:rFonts w:ascii="Tahoma" w:hAnsi="Tahoma" w:cs="Tahoma"/>
                <w:color w:val="000000" w:themeColor="text1"/>
                <w:sz w:val="20"/>
                <w:szCs w:val="20"/>
              </w:rPr>
              <w:t xml:space="preserve"> </w:t>
            </w:r>
            <w:r w:rsidR="00720099">
              <w:rPr>
                <w:rFonts w:ascii="Tahoma" w:hAnsi="Tahoma" w:cs="Tahoma"/>
                <w:color w:val="000000" w:themeColor="text1"/>
                <w:sz w:val="20"/>
                <w:szCs w:val="20"/>
              </w:rPr>
              <w:t xml:space="preserve">H.no. 882/ </w:t>
            </w:r>
            <w:proofErr w:type="spellStart"/>
            <w:r w:rsidR="00720099">
              <w:rPr>
                <w:rFonts w:ascii="Tahoma" w:hAnsi="Tahoma" w:cs="Tahoma"/>
                <w:color w:val="000000" w:themeColor="text1"/>
                <w:sz w:val="20"/>
                <w:szCs w:val="20"/>
              </w:rPr>
              <w:t>C.m.c</w:t>
            </w:r>
            <w:proofErr w:type="spellEnd"/>
            <w:r w:rsidR="00720099">
              <w:rPr>
                <w:rFonts w:ascii="Tahoma" w:hAnsi="Tahoma" w:cs="Tahoma"/>
                <w:color w:val="000000" w:themeColor="text1"/>
                <w:sz w:val="20"/>
                <w:szCs w:val="20"/>
              </w:rPr>
              <w:t xml:space="preserve">. </w:t>
            </w:r>
            <w:proofErr w:type="spellStart"/>
            <w:r w:rsidR="00720099">
              <w:rPr>
                <w:rFonts w:ascii="Tahoma" w:hAnsi="Tahoma" w:cs="Tahoma"/>
                <w:color w:val="000000" w:themeColor="text1"/>
                <w:sz w:val="20"/>
                <w:szCs w:val="20"/>
              </w:rPr>
              <w:t>Chownk</w:t>
            </w:r>
            <w:proofErr w:type="spellEnd"/>
            <w:r w:rsidR="00720099">
              <w:rPr>
                <w:rFonts w:ascii="Tahoma" w:hAnsi="Tahoma" w:cs="Tahoma"/>
                <w:color w:val="000000" w:themeColor="text1"/>
                <w:sz w:val="20"/>
                <w:szCs w:val="20"/>
              </w:rPr>
              <w:t>, Ludhiana</w:t>
            </w:r>
          </w:p>
          <w:p w:rsidR="002C5E24" w:rsidRPr="00B61B61" w:rsidRDefault="00AD011A" w:rsidP="002C5E24">
            <w:pPr>
              <w:rPr>
                <w:rFonts w:ascii="Tahoma" w:hAnsi="Tahoma" w:cs="Tahoma"/>
                <w:color w:val="000000" w:themeColor="text1"/>
                <w:sz w:val="20"/>
                <w:szCs w:val="20"/>
              </w:rPr>
            </w:pPr>
            <w:r w:rsidRPr="00B61B61">
              <w:rPr>
                <w:rFonts w:ascii="Tahoma" w:hAnsi="Tahoma" w:cs="Tahoma"/>
                <w:b/>
                <w:color w:val="000000" w:themeColor="text1"/>
                <w:sz w:val="20"/>
                <w:szCs w:val="20"/>
              </w:rPr>
              <w:t>Father Name</w:t>
            </w:r>
            <w:r w:rsidRPr="00B61B61">
              <w:rPr>
                <w:rFonts w:ascii="Tahoma" w:hAnsi="Tahoma" w:cs="Tahoma"/>
                <w:color w:val="000000" w:themeColor="text1"/>
                <w:sz w:val="20"/>
                <w:szCs w:val="20"/>
              </w:rPr>
              <w:t xml:space="preserve"> – </w:t>
            </w:r>
            <w:r w:rsidR="00A72728">
              <w:rPr>
                <w:rFonts w:ascii="Tahoma" w:hAnsi="Tahoma" w:cs="Tahoma"/>
                <w:color w:val="000000" w:themeColor="text1"/>
                <w:sz w:val="20"/>
                <w:szCs w:val="20"/>
              </w:rPr>
              <w:t xml:space="preserve">Ramesh Kumar </w:t>
            </w:r>
          </w:p>
          <w:p w:rsidR="009843F0" w:rsidRDefault="00AD011A" w:rsidP="009843F0">
            <w:pPr>
              <w:rPr>
                <w:rFonts w:ascii="Tahoma" w:hAnsi="Tahoma" w:cs="Tahoma"/>
                <w:color w:val="1BA7C7"/>
                <w:sz w:val="28"/>
                <w:szCs w:val="28"/>
              </w:rPr>
            </w:pPr>
            <w:r w:rsidRPr="00C52B45">
              <w:rPr>
                <w:rFonts w:ascii="Tahoma" w:hAnsi="Tahoma" w:cs="Tahoma"/>
                <w:color w:val="1BA7C7"/>
                <w:sz w:val="28"/>
                <w:szCs w:val="28"/>
              </w:rPr>
              <w:t>D</w:t>
            </w:r>
            <w:r>
              <w:rPr>
                <w:rFonts w:ascii="Tahoma" w:hAnsi="Tahoma" w:cs="Tahoma"/>
                <w:color w:val="1BA7C7"/>
                <w:sz w:val="28"/>
                <w:szCs w:val="28"/>
              </w:rPr>
              <w:t>eclaration:</w:t>
            </w:r>
          </w:p>
          <w:p w:rsidR="009843F0" w:rsidRPr="00B61B61" w:rsidRDefault="00AD011A" w:rsidP="009843F0">
            <w:pPr>
              <w:rPr>
                <w:rFonts w:ascii="Tahoma" w:hAnsi="Tahoma" w:cs="Tahoma"/>
                <w:color w:val="000000" w:themeColor="text1"/>
                <w:sz w:val="20"/>
                <w:szCs w:val="20"/>
              </w:rPr>
            </w:pPr>
            <w:r w:rsidRPr="00B61B61">
              <w:rPr>
                <w:rFonts w:ascii="Tahoma" w:hAnsi="Tahoma" w:cs="Tahoma"/>
                <w:color w:val="000000" w:themeColor="text1"/>
                <w:sz w:val="20"/>
                <w:szCs w:val="20"/>
              </w:rPr>
              <w:t xml:space="preserve">I hereby declare that the information furnished above is true to the best of my knowledge. </w:t>
            </w:r>
          </w:p>
          <w:p w:rsidR="009843F0" w:rsidRPr="00B61B61" w:rsidRDefault="00AD011A" w:rsidP="00075124">
            <w:pPr>
              <w:jc w:val="right"/>
              <w:rPr>
                <w:rFonts w:ascii="Tahoma" w:hAnsi="Tahoma" w:cs="Tahoma"/>
                <w:color w:val="000000" w:themeColor="text1"/>
                <w:sz w:val="20"/>
                <w:szCs w:val="20"/>
              </w:rPr>
            </w:pPr>
            <w:r w:rsidRPr="00B61B61">
              <w:rPr>
                <w:rFonts w:ascii="Tahoma" w:hAnsi="Tahoma" w:cs="Tahoma"/>
                <w:color w:val="000000" w:themeColor="text1"/>
                <w:sz w:val="20"/>
                <w:szCs w:val="20"/>
              </w:rPr>
              <w:t xml:space="preserve">Date: </w:t>
            </w:r>
            <w:r w:rsidR="00F92C22" w:rsidRPr="00B61B61">
              <w:rPr>
                <w:rFonts w:ascii="Tahoma" w:hAnsi="Tahoma" w:cs="Tahoma"/>
                <w:color w:val="000000" w:themeColor="text1"/>
                <w:sz w:val="20"/>
                <w:szCs w:val="20"/>
              </w:rPr>
              <w:t xml:space="preserve"> </w:t>
            </w:r>
            <w:r w:rsidR="00075124">
              <w:rPr>
                <w:rFonts w:ascii="Tahoma" w:hAnsi="Tahoma" w:cs="Tahoma"/>
                <w:color w:val="000000" w:themeColor="text1"/>
                <w:sz w:val="20"/>
                <w:szCs w:val="20"/>
              </w:rPr>
              <w:t>24.01.2022</w:t>
            </w:r>
            <w:r w:rsidR="00F92C22" w:rsidRPr="00B61B61">
              <w:rPr>
                <w:rFonts w:ascii="Tahoma" w:hAnsi="Tahoma" w:cs="Tahoma"/>
                <w:color w:val="000000" w:themeColor="text1"/>
                <w:sz w:val="20"/>
                <w:szCs w:val="20"/>
              </w:rPr>
              <w:t xml:space="preserve">              </w:t>
            </w:r>
            <w:r w:rsidRPr="00B61B61">
              <w:rPr>
                <w:rFonts w:ascii="Tahoma" w:hAnsi="Tahoma" w:cs="Tahoma"/>
                <w:color w:val="000000" w:themeColor="text1"/>
                <w:sz w:val="20"/>
                <w:szCs w:val="20"/>
              </w:rPr>
              <w:t xml:space="preserve">                                                                                                                           </w:t>
            </w:r>
            <w:r w:rsidR="007B54CC" w:rsidRPr="00B61B61">
              <w:rPr>
                <w:rFonts w:ascii="Tahoma" w:hAnsi="Tahoma" w:cs="Tahoma"/>
                <w:color w:val="000000" w:themeColor="text1"/>
                <w:sz w:val="20"/>
                <w:szCs w:val="20"/>
              </w:rPr>
              <w:t xml:space="preserve"> </w:t>
            </w:r>
            <w:r w:rsidRPr="00B61B61">
              <w:rPr>
                <w:rFonts w:ascii="Tahoma" w:hAnsi="Tahoma" w:cs="Tahoma"/>
                <w:color w:val="000000" w:themeColor="text1"/>
                <w:sz w:val="20"/>
                <w:szCs w:val="20"/>
              </w:rPr>
              <w:t xml:space="preserve"> </w:t>
            </w:r>
            <w:r w:rsidR="007B54CC" w:rsidRPr="00B61B61">
              <w:rPr>
                <w:rFonts w:ascii="Tahoma" w:hAnsi="Tahoma" w:cs="Tahoma"/>
                <w:color w:val="000000" w:themeColor="text1"/>
                <w:sz w:val="20"/>
                <w:szCs w:val="20"/>
              </w:rPr>
              <w:t xml:space="preserve">         </w:t>
            </w:r>
            <w:r w:rsidR="00075124">
              <w:rPr>
                <w:rFonts w:ascii="Tahoma" w:hAnsi="Tahoma" w:cs="Tahoma"/>
                <w:color w:val="000000" w:themeColor="text1"/>
                <w:sz w:val="20"/>
                <w:szCs w:val="20"/>
              </w:rPr>
              <w:t xml:space="preserve">     </w:t>
            </w:r>
            <w:r w:rsidRPr="00B61B61">
              <w:rPr>
                <w:rFonts w:ascii="Tahoma" w:hAnsi="Tahoma" w:cs="Tahoma"/>
                <w:color w:val="000000" w:themeColor="text1"/>
                <w:sz w:val="20"/>
                <w:szCs w:val="20"/>
              </w:rPr>
              <w:t>Signature</w:t>
            </w:r>
          </w:p>
          <w:p w:rsidR="009843F0" w:rsidRPr="00B61B61" w:rsidRDefault="00AD011A" w:rsidP="009843F0">
            <w:pPr>
              <w:rPr>
                <w:rFonts w:ascii="Tahoma" w:hAnsi="Tahoma" w:cs="Tahoma"/>
                <w:b/>
                <w:color w:val="000000" w:themeColor="text1"/>
                <w:sz w:val="20"/>
                <w:szCs w:val="20"/>
              </w:rPr>
            </w:pPr>
            <w:r w:rsidRPr="00B61B61">
              <w:rPr>
                <w:rFonts w:ascii="Tahoma" w:hAnsi="Tahoma" w:cs="Tahoma"/>
                <w:color w:val="000000" w:themeColor="text1"/>
                <w:sz w:val="20"/>
                <w:szCs w:val="20"/>
              </w:rPr>
              <w:t xml:space="preserve">              </w:t>
            </w:r>
            <w:r w:rsidR="00655459" w:rsidRPr="00B61B61">
              <w:rPr>
                <w:rFonts w:ascii="Tahoma" w:hAnsi="Tahoma" w:cs="Tahoma"/>
                <w:b/>
                <w:color w:val="000000" w:themeColor="text1"/>
                <w:sz w:val="20"/>
                <w:szCs w:val="20"/>
              </w:rPr>
              <w:t xml:space="preserve">        </w:t>
            </w:r>
            <w:r w:rsidRPr="00B61B61">
              <w:rPr>
                <w:rFonts w:ascii="Tahoma" w:hAnsi="Tahoma" w:cs="Tahoma"/>
                <w:b/>
                <w:color w:val="000000" w:themeColor="text1"/>
                <w:sz w:val="20"/>
                <w:szCs w:val="20"/>
              </w:rPr>
              <w:t xml:space="preserve">                                                                                                </w:t>
            </w:r>
            <w:r w:rsidR="00655459" w:rsidRPr="00B61B61">
              <w:rPr>
                <w:rFonts w:ascii="Tahoma" w:hAnsi="Tahoma" w:cs="Tahoma"/>
                <w:b/>
                <w:color w:val="000000" w:themeColor="text1"/>
                <w:sz w:val="20"/>
                <w:szCs w:val="20"/>
              </w:rPr>
              <w:t xml:space="preserve">                           </w:t>
            </w:r>
          </w:p>
          <w:p w:rsidR="007A35F5" w:rsidRPr="009843F0" w:rsidRDefault="009075F0" w:rsidP="009075F0">
            <w:pPr>
              <w:jc w:val="right"/>
              <w:rPr>
                <w:rFonts w:ascii="Tahoma" w:hAnsi="Tahoma" w:cs="Tahoma"/>
                <w:b/>
                <w:color w:val="595959"/>
                <w:sz w:val="20"/>
                <w:szCs w:val="20"/>
              </w:rPr>
            </w:pPr>
            <w:r>
              <w:rPr>
                <w:rFonts w:ascii="Tahoma" w:hAnsi="Tahoma" w:cs="Tahoma"/>
                <w:b/>
                <w:color w:val="000000" w:themeColor="text1"/>
                <w:sz w:val="20"/>
                <w:szCs w:val="20"/>
              </w:rPr>
              <w:t>Diksha Mengi</w:t>
            </w:r>
          </w:p>
        </w:tc>
      </w:tr>
      <w:tr w:rsidR="00FA1B1F" w:rsidTr="007B3634">
        <w:trPr>
          <w:trHeight w:val="108"/>
        </w:trPr>
        <w:tc>
          <w:tcPr>
            <w:tcW w:w="10980" w:type="dxa"/>
            <w:gridSpan w:val="4"/>
            <w:shd w:val="clear" w:color="auto" w:fill="64767A"/>
          </w:tcPr>
          <w:p w:rsidR="000B5F28" w:rsidRPr="00290672" w:rsidRDefault="00AD011A" w:rsidP="0087652B">
            <w:pPr>
              <w:rPr>
                <w:rFonts w:ascii="Tahoma" w:hAnsi="Tahoma" w:cs="Tahoma"/>
                <w:noProof/>
                <w:sz w:val="12"/>
                <w:szCs w:val="12"/>
              </w:rPr>
            </w:pPr>
            <w:r w:rsidRPr="00290672">
              <w:rPr>
                <w:rFonts w:ascii="Tahoma" w:hAnsi="Tahoma" w:cs="Tahoma"/>
                <w:noProof/>
                <w:color w:val="64767A"/>
                <w:sz w:val="12"/>
                <w:szCs w:val="12"/>
              </w:rPr>
              <w:lastRenderedPageBreak/>
              <w:t>123</w:t>
            </w:r>
          </w:p>
        </w:tc>
      </w:tr>
      <w:tr w:rsidR="00FA1B1F" w:rsidTr="007B3634">
        <w:trPr>
          <w:trHeight w:val="108"/>
        </w:trPr>
        <w:tc>
          <w:tcPr>
            <w:tcW w:w="10980" w:type="dxa"/>
            <w:gridSpan w:val="4"/>
            <w:shd w:val="clear" w:color="auto" w:fill="64767A"/>
          </w:tcPr>
          <w:p w:rsidR="007B54CC" w:rsidRPr="00290672" w:rsidRDefault="007B54CC" w:rsidP="0087652B">
            <w:pPr>
              <w:rPr>
                <w:rFonts w:ascii="Tahoma" w:hAnsi="Tahoma" w:cs="Tahoma"/>
                <w:noProof/>
                <w:color w:val="64767A"/>
                <w:sz w:val="12"/>
                <w:szCs w:val="12"/>
              </w:rPr>
            </w:pPr>
          </w:p>
        </w:tc>
      </w:tr>
    </w:tbl>
    <w:p w:rsidR="00513EBF" w:rsidRDefault="00691182" w:rsidP="00655459">
      <w:r>
        <w:rPr>
          <w:noProof/>
          <w:lang w:val="en-IN" w:eastAsia="en-IN"/>
        </w:rPr>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12700" cy="12700"/>
            <wp:effectExtent l="0" t="0" r="0" b="0"/>
            <wp:wrapNone/>
            <wp:docPr id="20" name="Picture 20" descr="https://rdxfootmark.naukri.com/v2/track/openCv?trackingInfo=34e2d49fd99469de2448387bdabd1798134f530e18705c4458440321091b5b581b0a160219485d541b4d58515c424154181c084b281e0103030715485e540a59580f1b425c4c01090340281e0103140714445f5d094d584b50535a4f162e024b4340010e405511140d5458034c475b110345400e080a541e1a0e475043125c585f5149120a15551440585509594e420c160717465d595c51491758140410135a580a074d100f42041447095d0852191100130016495a5b0a074d120818051847595d0a5119151b0d1152180c4f03434e1309190b1040505a084307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dxfootmark.naukri.com/v2/track/openCv?trackingInfo=34e2d49fd99469de2448387bdabd1798134f530e18705c4458440321091b5b581b0a160219485d541b4d58515c424154181c084b281e0103030715485e540a59580f1b425c4c01090340281e0103140714445f5d094d584b50535a4f162e024b4340010e405511140d5458034c475b110345400e080a541e1a0e475043125c585f5149120a15551440585509594e420c160717465d595c51491758140410135a580a074d100f42041447095d0852191100130016495a5b0a074d120818051847595d0a5119151b0d1152180c4f03434e1309190b1040505a0843076&amp;docType=docx"/>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513EBF" w:rsidSect="00763AD6">
      <w:pgSz w:w="11909" w:h="16834" w:code="9"/>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alt="bullet_grey_circ" style="width:9.6pt;height:9.6pt" o:bullet="t">
        <v:imagedata r:id="rId1" o:title="bullet_grey_circ"/>
      </v:shape>
    </w:pict>
  </w:numPicBullet>
  <w:numPicBullet w:numPicBulletId="1">
    <w:pict>
      <v:shape id="_x0000_i1107" type="#_x0000_t75" style="width:180.6pt;height:149.4pt" o:bullet="t">
        <v:imagedata r:id="rId2" o:title="image-rightver3"/>
      </v:shape>
    </w:pict>
  </w:numPicBullet>
  <w:numPicBullet w:numPicBulletId="2">
    <w:pict>
      <v:shape id="_x0000_i1108" type="#_x0000_t75" alt="edu24x24icons" style="width:19.2pt;height:19.2pt" o:bullet="t">
        <v:imagedata r:id="rId3" o:title="edu24x24icons"/>
      </v:shape>
    </w:pict>
  </w:numPicBullet>
  <w:numPicBullet w:numPicBulletId="3">
    <w:pict>
      <v:shape id="_x0000_i1109" type="#_x0000_t75" alt="exp24x24icons" style="width:19.2pt;height:19.2pt" o:bullet="t">
        <v:imagedata r:id="rId4" o:title="exp24x24icons"/>
      </v:shape>
    </w:pict>
  </w:numPicBullet>
  <w:numPicBullet w:numPicBulletId="4">
    <w:pict>
      <v:shape id="_x0000_i1110" type="#_x0000_t75" style="width:7.2pt;height:7.2pt" o:bullet="t">
        <v:imagedata r:id="rId5" o:title="bullet-blue"/>
      </v:shape>
    </w:pict>
  </w:numPicBullet>
  <w:numPicBullet w:numPicBulletId="5">
    <w:pict>
      <v:shape id="_x0000_i1111" type="#_x0000_t75" alt="softskills24x24icons" style="width:19.2pt;height:19.2pt" o:bullet="t">
        <v:imagedata r:id="rId6" o:title="softskills24x24icons"/>
      </v:shape>
    </w:pict>
  </w:numPicBullet>
  <w:numPicBullet w:numPicBulletId="6">
    <w:pict>
      <v:shape id="_x0000_i1112" type="#_x0000_t75" alt="career24x24icons" style="width:19.2pt;height:19.2pt" o:bullet="t">
        <v:imagedata r:id="rId7" o:title="career24x24icons"/>
      </v:shape>
    </w:pict>
  </w:numPicBullet>
  <w:numPicBullet w:numPicBulletId="7">
    <w:pict>
      <v:shape id="_x0000_i1113" type="#_x0000_t75" style="width:19.2pt;height:19.2pt" o:bullet="t">
        <v:imagedata r:id="rId8" o:title=""/>
      </v:shape>
    </w:pict>
  </w:numPicBullet>
  <w:numPicBullet w:numPicBulletId="8">
    <w:pict>
      <v:shape id="_x0000_i1114" type="#_x0000_t75" style="width:19.2pt;height:19.2pt" o:bullet="t">
        <v:imagedata r:id="rId9" o:title=""/>
      </v:shape>
    </w:pict>
  </w:numPicBullet>
  <w:numPicBullet w:numPicBulletId="9">
    <w:pict>
      <v:shape id="_x0000_i1115" type="#_x0000_t75" style="width:19.2pt;height:19.2pt" o:bullet="t">
        <v:imagedata r:id="rId10" o:title=""/>
      </v:shape>
    </w:pict>
  </w:numPicBullet>
  <w:numPicBullet w:numPicBulletId="10">
    <w:pict>
      <v:shape id="_x0000_i1116" type="#_x0000_t75" style="width:19.2pt;height:19.2pt" o:bullet="t">
        <v:imagedata r:id="rId11" o:title=""/>
      </v:shape>
    </w:pict>
  </w:numPicBullet>
  <w:numPicBullet w:numPicBulletId="11">
    <w:pict>
      <v:shape id="_x0000_i1117" type="#_x0000_t75" style="width:19.2pt;height:19.2pt" o:bullet="t">
        <v:imagedata r:id="rId12" o:title=""/>
      </v:shape>
    </w:pict>
  </w:numPicBullet>
  <w:numPicBullet w:numPicBulletId="12">
    <w:pict>
      <v:shape id="_x0000_i1118" type="#_x0000_t75" style="width:19.2pt;height:19.2pt" o:bullet="t">
        <v:imagedata r:id="rId13" o:title=""/>
      </v:shape>
    </w:pict>
  </w:numPicBullet>
  <w:numPicBullet w:numPicBulletId="13">
    <w:pict>
      <v:shape id="_x0000_i1119" type="#_x0000_t75" style="width:18pt;height:18pt" o:bullet="t">
        <v:imagedata r:id="rId14" o:title=""/>
      </v:shape>
    </w:pict>
  </w:numPicBullet>
  <w:numPicBullet w:numPicBulletId="14">
    <w:pict>
      <v:shape id="_x0000_i1120" type="#_x0000_t75" style="width:18pt;height:18pt" o:bullet="t">
        <v:imagedata r:id="rId15" o:title=""/>
      </v:shape>
    </w:pict>
  </w:numPicBullet>
  <w:numPicBullet w:numPicBulletId="15">
    <w:pict>
      <v:shape id="_x0000_i1121" type="#_x0000_t75" style="width:18pt;height:18pt;visibility:visible;mso-wrap-style:square" o:bullet="t">
        <v:imagedata r:id="rId16" o:title=""/>
      </v:shape>
    </w:pict>
  </w:numPicBullet>
  <w:abstractNum w:abstractNumId="0" w15:restartNumberingAfterBreak="0">
    <w:nsid w:val="05CD3383"/>
    <w:multiLevelType w:val="hybridMultilevel"/>
    <w:tmpl w:val="DBD8A554"/>
    <w:lvl w:ilvl="0" w:tplc="3DDA21E2">
      <w:start w:val="1"/>
      <w:numFmt w:val="bullet"/>
      <w:lvlText w:val=""/>
      <w:lvlJc w:val="left"/>
      <w:pPr>
        <w:ind w:left="360" w:hanging="360"/>
      </w:pPr>
      <w:rPr>
        <w:rFonts w:ascii="Symbol" w:hAnsi="Symbol" w:hint="default"/>
      </w:rPr>
    </w:lvl>
    <w:lvl w:ilvl="1" w:tplc="2850DCC4">
      <w:start w:val="1"/>
      <w:numFmt w:val="bullet"/>
      <w:lvlText w:val="o"/>
      <w:lvlJc w:val="left"/>
      <w:pPr>
        <w:ind w:left="1080" w:hanging="360"/>
      </w:pPr>
      <w:rPr>
        <w:rFonts w:ascii="Courier New" w:hAnsi="Courier New" w:cs="Courier New" w:hint="default"/>
      </w:rPr>
    </w:lvl>
    <w:lvl w:ilvl="2" w:tplc="FD066140">
      <w:start w:val="1"/>
      <w:numFmt w:val="bullet"/>
      <w:lvlText w:val=""/>
      <w:lvlJc w:val="left"/>
      <w:pPr>
        <w:ind w:left="1800" w:hanging="360"/>
      </w:pPr>
      <w:rPr>
        <w:rFonts w:ascii="Wingdings" w:hAnsi="Wingdings" w:hint="default"/>
      </w:rPr>
    </w:lvl>
    <w:lvl w:ilvl="3" w:tplc="3EB4DD44">
      <w:start w:val="1"/>
      <w:numFmt w:val="bullet"/>
      <w:lvlText w:val=""/>
      <w:lvlJc w:val="left"/>
      <w:pPr>
        <w:ind w:left="2520" w:hanging="360"/>
      </w:pPr>
      <w:rPr>
        <w:rFonts w:ascii="Symbol" w:hAnsi="Symbol" w:hint="default"/>
      </w:rPr>
    </w:lvl>
    <w:lvl w:ilvl="4" w:tplc="3BB05582">
      <w:start w:val="1"/>
      <w:numFmt w:val="bullet"/>
      <w:lvlText w:val="o"/>
      <w:lvlJc w:val="left"/>
      <w:pPr>
        <w:ind w:left="3240" w:hanging="360"/>
      </w:pPr>
      <w:rPr>
        <w:rFonts w:ascii="Courier New" w:hAnsi="Courier New" w:cs="Courier New" w:hint="default"/>
      </w:rPr>
    </w:lvl>
    <w:lvl w:ilvl="5" w:tplc="C0E0D918" w:tentative="1">
      <w:start w:val="1"/>
      <w:numFmt w:val="bullet"/>
      <w:lvlText w:val=""/>
      <w:lvlJc w:val="left"/>
      <w:pPr>
        <w:ind w:left="3960" w:hanging="360"/>
      </w:pPr>
      <w:rPr>
        <w:rFonts w:ascii="Wingdings" w:hAnsi="Wingdings" w:hint="default"/>
      </w:rPr>
    </w:lvl>
    <w:lvl w:ilvl="6" w:tplc="FDB46E3E" w:tentative="1">
      <w:start w:val="1"/>
      <w:numFmt w:val="bullet"/>
      <w:lvlText w:val=""/>
      <w:lvlJc w:val="left"/>
      <w:pPr>
        <w:ind w:left="4680" w:hanging="360"/>
      </w:pPr>
      <w:rPr>
        <w:rFonts w:ascii="Symbol" w:hAnsi="Symbol" w:hint="default"/>
      </w:rPr>
    </w:lvl>
    <w:lvl w:ilvl="7" w:tplc="AEE062FA" w:tentative="1">
      <w:start w:val="1"/>
      <w:numFmt w:val="bullet"/>
      <w:lvlText w:val="o"/>
      <w:lvlJc w:val="left"/>
      <w:pPr>
        <w:ind w:left="5400" w:hanging="360"/>
      </w:pPr>
      <w:rPr>
        <w:rFonts w:ascii="Courier New" w:hAnsi="Courier New" w:cs="Courier New" w:hint="default"/>
      </w:rPr>
    </w:lvl>
    <w:lvl w:ilvl="8" w:tplc="A028A8F6" w:tentative="1">
      <w:start w:val="1"/>
      <w:numFmt w:val="bullet"/>
      <w:lvlText w:val=""/>
      <w:lvlJc w:val="left"/>
      <w:pPr>
        <w:ind w:left="6120" w:hanging="360"/>
      </w:pPr>
      <w:rPr>
        <w:rFonts w:ascii="Wingdings" w:hAnsi="Wingdings" w:hint="default"/>
      </w:rPr>
    </w:lvl>
  </w:abstractNum>
  <w:abstractNum w:abstractNumId="1" w15:restartNumberingAfterBreak="0">
    <w:nsid w:val="12A15BBE"/>
    <w:multiLevelType w:val="hybridMultilevel"/>
    <w:tmpl w:val="8E8C213E"/>
    <w:lvl w:ilvl="0" w:tplc="6926615C">
      <w:start w:val="1"/>
      <w:numFmt w:val="bullet"/>
      <w:lvlText w:val="o"/>
      <w:lvlJc w:val="left"/>
      <w:pPr>
        <w:ind w:left="360" w:hanging="360"/>
      </w:pPr>
      <w:rPr>
        <w:rFonts w:ascii="Courier New" w:hAnsi="Courier New" w:cs="Courier New" w:hint="default"/>
      </w:rPr>
    </w:lvl>
    <w:lvl w:ilvl="1" w:tplc="6DF6154A" w:tentative="1">
      <w:start w:val="1"/>
      <w:numFmt w:val="bullet"/>
      <w:lvlText w:val="o"/>
      <w:lvlJc w:val="left"/>
      <w:pPr>
        <w:ind w:left="1080" w:hanging="360"/>
      </w:pPr>
      <w:rPr>
        <w:rFonts w:ascii="Courier New" w:hAnsi="Courier New" w:cs="Courier New" w:hint="default"/>
      </w:rPr>
    </w:lvl>
    <w:lvl w:ilvl="2" w:tplc="F9FCD182" w:tentative="1">
      <w:start w:val="1"/>
      <w:numFmt w:val="bullet"/>
      <w:lvlText w:val=""/>
      <w:lvlJc w:val="left"/>
      <w:pPr>
        <w:ind w:left="1800" w:hanging="360"/>
      </w:pPr>
      <w:rPr>
        <w:rFonts w:ascii="Wingdings" w:hAnsi="Wingdings" w:hint="default"/>
      </w:rPr>
    </w:lvl>
    <w:lvl w:ilvl="3" w:tplc="EBD033BC" w:tentative="1">
      <w:start w:val="1"/>
      <w:numFmt w:val="bullet"/>
      <w:lvlText w:val=""/>
      <w:lvlJc w:val="left"/>
      <w:pPr>
        <w:ind w:left="2520" w:hanging="360"/>
      </w:pPr>
      <w:rPr>
        <w:rFonts w:ascii="Symbol" w:hAnsi="Symbol" w:hint="default"/>
      </w:rPr>
    </w:lvl>
    <w:lvl w:ilvl="4" w:tplc="3DFEA144" w:tentative="1">
      <w:start w:val="1"/>
      <w:numFmt w:val="bullet"/>
      <w:lvlText w:val="o"/>
      <w:lvlJc w:val="left"/>
      <w:pPr>
        <w:ind w:left="3240" w:hanging="360"/>
      </w:pPr>
      <w:rPr>
        <w:rFonts w:ascii="Courier New" w:hAnsi="Courier New" w:cs="Courier New" w:hint="default"/>
      </w:rPr>
    </w:lvl>
    <w:lvl w:ilvl="5" w:tplc="5038D7EC" w:tentative="1">
      <w:start w:val="1"/>
      <w:numFmt w:val="bullet"/>
      <w:lvlText w:val=""/>
      <w:lvlJc w:val="left"/>
      <w:pPr>
        <w:ind w:left="3960" w:hanging="360"/>
      </w:pPr>
      <w:rPr>
        <w:rFonts w:ascii="Wingdings" w:hAnsi="Wingdings" w:hint="default"/>
      </w:rPr>
    </w:lvl>
    <w:lvl w:ilvl="6" w:tplc="31760108" w:tentative="1">
      <w:start w:val="1"/>
      <w:numFmt w:val="bullet"/>
      <w:lvlText w:val=""/>
      <w:lvlJc w:val="left"/>
      <w:pPr>
        <w:ind w:left="4680" w:hanging="360"/>
      </w:pPr>
      <w:rPr>
        <w:rFonts w:ascii="Symbol" w:hAnsi="Symbol" w:hint="default"/>
      </w:rPr>
    </w:lvl>
    <w:lvl w:ilvl="7" w:tplc="FB28CAC8" w:tentative="1">
      <w:start w:val="1"/>
      <w:numFmt w:val="bullet"/>
      <w:lvlText w:val="o"/>
      <w:lvlJc w:val="left"/>
      <w:pPr>
        <w:ind w:left="5400" w:hanging="360"/>
      </w:pPr>
      <w:rPr>
        <w:rFonts w:ascii="Courier New" w:hAnsi="Courier New" w:cs="Courier New" w:hint="default"/>
      </w:rPr>
    </w:lvl>
    <w:lvl w:ilvl="8" w:tplc="DB44626C" w:tentative="1">
      <w:start w:val="1"/>
      <w:numFmt w:val="bullet"/>
      <w:lvlText w:val=""/>
      <w:lvlJc w:val="left"/>
      <w:pPr>
        <w:ind w:left="6120" w:hanging="360"/>
      </w:pPr>
      <w:rPr>
        <w:rFonts w:ascii="Wingdings" w:hAnsi="Wingdings" w:hint="default"/>
      </w:rPr>
    </w:lvl>
  </w:abstractNum>
  <w:abstractNum w:abstractNumId="2" w15:restartNumberingAfterBreak="0">
    <w:nsid w:val="12F90557"/>
    <w:multiLevelType w:val="hybridMultilevel"/>
    <w:tmpl w:val="161E04C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3802EA"/>
    <w:multiLevelType w:val="hybridMultilevel"/>
    <w:tmpl w:val="FD74085A"/>
    <w:lvl w:ilvl="0" w:tplc="C57E087A">
      <w:start w:val="1"/>
      <w:numFmt w:val="bullet"/>
      <w:lvlText w:val=""/>
      <w:lvlJc w:val="left"/>
      <w:pPr>
        <w:ind w:left="720" w:hanging="360"/>
      </w:pPr>
      <w:rPr>
        <w:rFonts w:ascii="Symbol" w:hAnsi="Symbol" w:hint="default"/>
      </w:rPr>
    </w:lvl>
    <w:lvl w:ilvl="1" w:tplc="93B6538E" w:tentative="1">
      <w:start w:val="1"/>
      <w:numFmt w:val="bullet"/>
      <w:lvlText w:val="o"/>
      <w:lvlJc w:val="left"/>
      <w:pPr>
        <w:ind w:left="1440" w:hanging="360"/>
      </w:pPr>
      <w:rPr>
        <w:rFonts w:ascii="Courier New" w:hAnsi="Courier New" w:cs="Courier New" w:hint="default"/>
      </w:rPr>
    </w:lvl>
    <w:lvl w:ilvl="2" w:tplc="CA582C1C" w:tentative="1">
      <w:start w:val="1"/>
      <w:numFmt w:val="bullet"/>
      <w:lvlText w:val=""/>
      <w:lvlJc w:val="left"/>
      <w:pPr>
        <w:ind w:left="2160" w:hanging="360"/>
      </w:pPr>
      <w:rPr>
        <w:rFonts w:ascii="Wingdings" w:hAnsi="Wingdings" w:hint="default"/>
      </w:rPr>
    </w:lvl>
    <w:lvl w:ilvl="3" w:tplc="A2CAB26A" w:tentative="1">
      <w:start w:val="1"/>
      <w:numFmt w:val="bullet"/>
      <w:lvlText w:val=""/>
      <w:lvlJc w:val="left"/>
      <w:pPr>
        <w:ind w:left="2880" w:hanging="360"/>
      </w:pPr>
      <w:rPr>
        <w:rFonts w:ascii="Symbol" w:hAnsi="Symbol" w:hint="default"/>
      </w:rPr>
    </w:lvl>
    <w:lvl w:ilvl="4" w:tplc="3DF402D6" w:tentative="1">
      <w:start w:val="1"/>
      <w:numFmt w:val="bullet"/>
      <w:lvlText w:val="o"/>
      <w:lvlJc w:val="left"/>
      <w:pPr>
        <w:ind w:left="3600" w:hanging="360"/>
      </w:pPr>
      <w:rPr>
        <w:rFonts w:ascii="Courier New" w:hAnsi="Courier New" w:cs="Courier New" w:hint="default"/>
      </w:rPr>
    </w:lvl>
    <w:lvl w:ilvl="5" w:tplc="2202FDF0" w:tentative="1">
      <w:start w:val="1"/>
      <w:numFmt w:val="bullet"/>
      <w:lvlText w:val=""/>
      <w:lvlJc w:val="left"/>
      <w:pPr>
        <w:ind w:left="4320" w:hanging="360"/>
      </w:pPr>
      <w:rPr>
        <w:rFonts w:ascii="Wingdings" w:hAnsi="Wingdings" w:hint="default"/>
      </w:rPr>
    </w:lvl>
    <w:lvl w:ilvl="6" w:tplc="AB8475DC" w:tentative="1">
      <w:start w:val="1"/>
      <w:numFmt w:val="bullet"/>
      <w:lvlText w:val=""/>
      <w:lvlJc w:val="left"/>
      <w:pPr>
        <w:ind w:left="5040" w:hanging="360"/>
      </w:pPr>
      <w:rPr>
        <w:rFonts w:ascii="Symbol" w:hAnsi="Symbol" w:hint="default"/>
      </w:rPr>
    </w:lvl>
    <w:lvl w:ilvl="7" w:tplc="1D9C4516" w:tentative="1">
      <w:start w:val="1"/>
      <w:numFmt w:val="bullet"/>
      <w:lvlText w:val="o"/>
      <w:lvlJc w:val="left"/>
      <w:pPr>
        <w:ind w:left="5760" w:hanging="360"/>
      </w:pPr>
      <w:rPr>
        <w:rFonts w:ascii="Courier New" w:hAnsi="Courier New" w:cs="Courier New" w:hint="default"/>
      </w:rPr>
    </w:lvl>
    <w:lvl w:ilvl="8" w:tplc="C79EA786" w:tentative="1">
      <w:start w:val="1"/>
      <w:numFmt w:val="bullet"/>
      <w:lvlText w:val=""/>
      <w:lvlJc w:val="left"/>
      <w:pPr>
        <w:ind w:left="6480" w:hanging="360"/>
      </w:pPr>
      <w:rPr>
        <w:rFonts w:ascii="Wingdings" w:hAnsi="Wingdings" w:hint="default"/>
      </w:rPr>
    </w:lvl>
  </w:abstractNum>
  <w:abstractNum w:abstractNumId="4" w15:restartNumberingAfterBreak="0">
    <w:nsid w:val="19200958"/>
    <w:multiLevelType w:val="hybridMultilevel"/>
    <w:tmpl w:val="5262E724"/>
    <w:lvl w:ilvl="0" w:tplc="7E866982">
      <w:start w:val="1"/>
      <w:numFmt w:val="bullet"/>
      <w:lvlText w:val=""/>
      <w:lvlPicBulletId w:val="0"/>
      <w:lvlJc w:val="left"/>
      <w:pPr>
        <w:tabs>
          <w:tab w:val="num" w:pos="720"/>
        </w:tabs>
        <w:ind w:left="720" w:hanging="360"/>
      </w:pPr>
      <w:rPr>
        <w:rFonts w:ascii="Symbol" w:hAnsi="Symbol" w:hint="default"/>
      </w:rPr>
    </w:lvl>
    <w:lvl w:ilvl="1" w:tplc="1F80D4B4" w:tentative="1">
      <w:start w:val="1"/>
      <w:numFmt w:val="bullet"/>
      <w:lvlText w:val=""/>
      <w:lvlJc w:val="left"/>
      <w:pPr>
        <w:tabs>
          <w:tab w:val="num" w:pos="1440"/>
        </w:tabs>
        <w:ind w:left="1440" w:hanging="360"/>
      </w:pPr>
      <w:rPr>
        <w:rFonts w:ascii="Symbol" w:hAnsi="Symbol" w:hint="default"/>
      </w:rPr>
    </w:lvl>
    <w:lvl w:ilvl="2" w:tplc="974EF6DE" w:tentative="1">
      <w:start w:val="1"/>
      <w:numFmt w:val="bullet"/>
      <w:lvlText w:val=""/>
      <w:lvlJc w:val="left"/>
      <w:pPr>
        <w:tabs>
          <w:tab w:val="num" w:pos="2160"/>
        </w:tabs>
        <w:ind w:left="2160" w:hanging="360"/>
      </w:pPr>
      <w:rPr>
        <w:rFonts w:ascii="Symbol" w:hAnsi="Symbol" w:hint="default"/>
      </w:rPr>
    </w:lvl>
    <w:lvl w:ilvl="3" w:tplc="365251BE" w:tentative="1">
      <w:start w:val="1"/>
      <w:numFmt w:val="bullet"/>
      <w:lvlText w:val=""/>
      <w:lvlJc w:val="left"/>
      <w:pPr>
        <w:tabs>
          <w:tab w:val="num" w:pos="2880"/>
        </w:tabs>
        <w:ind w:left="2880" w:hanging="360"/>
      </w:pPr>
      <w:rPr>
        <w:rFonts w:ascii="Symbol" w:hAnsi="Symbol" w:hint="default"/>
      </w:rPr>
    </w:lvl>
    <w:lvl w:ilvl="4" w:tplc="6EA08BF2" w:tentative="1">
      <w:start w:val="1"/>
      <w:numFmt w:val="bullet"/>
      <w:lvlText w:val=""/>
      <w:lvlJc w:val="left"/>
      <w:pPr>
        <w:tabs>
          <w:tab w:val="num" w:pos="3600"/>
        </w:tabs>
        <w:ind w:left="3600" w:hanging="360"/>
      </w:pPr>
      <w:rPr>
        <w:rFonts w:ascii="Symbol" w:hAnsi="Symbol" w:hint="default"/>
      </w:rPr>
    </w:lvl>
    <w:lvl w:ilvl="5" w:tplc="676AA3DA" w:tentative="1">
      <w:start w:val="1"/>
      <w:numFmt w:val="bullet"/>
      <w:lvlText w:val=""/>
      <w:lvlJc w:val="left"/>
      <w:pPr>
        <w:tabs>
          <w:tab w:val="num" w:pos="4320"/>
        </w:tabs>
        <w:ind w:left="4320" w:hanging="360"/>
      </w:pPr>
      <w:rPr>
        <w:rFonts w:ascii="Symbol" w:hAnsi="Symbol" w:hint="default"/>
      </w:rPr>
    </w:lvl>
    <w:lvl w:ilvl="6" w:tplc="7618EBBC" w:tentative="1">
      <w:start w:val="1"/>
      <w:numFmt w:val="bullet"/>
      <w:lvlText w:val=""/>
      <w:lvlJc w:val="left"/>
      <w:pPr>
        <w:tabs>
          <w:tab w:val="num" w:pos="5040"/>
        </w:tabs>
        <w:ind w:left="5040" w:hanging="360"/>
      </w:pPr>
      <w:rPr>
        <w:rFonts w:ascii="Symbol" w:hAnsi="Symbol" w:hint="default"/>
      </w:rPr>
    </w:lvl>
    <w:lvl w:ilvl="7" w:tplc="0FDCD376" w:tentative="1">
      <w:start w:val="1"/>
      <w:numFmt w:val="bullet"/>
      <w:lvlText w:val=""/>
      <w:lvlJc w:val="left"/>
      <w:pPr>
        <w:tabs>
          <w:tab w:val="num" w:pos="5760"/>
        </w:tabs>
        <w:ind w:left="5760" w:hanging="360"/>
      </w:pPr>
      <w:rPr>
        <w:rFonts w:ascii="Symbol" w:hAnsi="Symbol" w:hint="default"/>
      </w:rPr>
    </w:lvl>
    <w:lvl w:ilvl="8" w:tplc="E6A867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0605E2"/>
    <w:multiLevelType w:val="hybridMultilevel"/>
    <w:tmpl w:val="9E00DDD6"/>
    <w:lvl w:ilvl="0" w:tplc="6E922FAA">
      <w:start w:val="1"/>
      <w:numFmt w:val="bullet"/>
      <w:lvlText w:val=""/>
      <w:lvlPicBulletId w:val="4"/>
      <w:lvlJc w:val="left"/>
      <w:pPr>
        <w:ind w:left="720" w:hanging="360"/>
      </w:pPr>
      <w:rPr>
        <w:rFonts w:ascii="Symbol" w:hAnsi="Symbol" w:hint="default"/>
        <w:color w:val="auto"/>
      </w:rPr>
    </w:lvl>
    <w:lvl w:ilvl="1" w:tplc="E4D2E628" w:tentative="1">
      <w:start w:val="1"/>
      <w:numFmt w:val="bullet"/>
      <w:lvlText w:val="o"/>
      <w:lvlJc w:val="left"/>
      <w:pPr>
        <w:ind w:left="1440" w:hanging="360"/>
      </w:pPr>
      <w:rPr>
        <w:rFonts w:ascii="Courier New" w:hAnsi="Courier New" w:cs="Courier New" w:hint="default"/>
      </w:rPr>
    </w:lvl>
    <w:lvl w:ilvl="2" w:tplc="1FFC83D0" w:tentative="1">
      <w:start w:val="1"/>
      <w:numFmt w:val="bullet"/>
      <w:lvlText w:val=""/>
      <w:lvlJc w:val="left"/>
      <w:pPr>
        <w:ind w:left="2160" w:hanging="360"/>
      </w:pPr>
      <w:rPr>
        <w:rFonts w:ascii="Wingdings" w:hAnsi="Wingdings" w:hint="default"/>
      </w:rPr>
    </w:lvl>
    <w:lvl w:ilvl="3" w:tplc="2640C166" w:tentative="1">
      <w:start w:val="1"/>
      <w:numFmt w:val="bullet"/>
      <w:lvlText w:val=""/>
      <w:lvlJc w:val="left"/>
      <w:pPr>
        <w:ind w:left="2880" w:hanging="360"/>
      </w:pPr>
      <w:rPr>
        <w:rFonts w:ascii="Symbol" w:hAnsi="Symbol" w:hint="default"/>
      </w:rPr>
    </w:lvl>
    <w:lvl w:ilvl="4" w:tplc="F8268206" w:tentative="1">
      <w:start w:val="1"/>
      <w:numFmt w:val="bullet"/>
      <w:lvlText w:val="o"/>
      <w:lvlJc w:val="left"/>
      <w:pPr>
        <w:ind w:left="3600" w:hanging="360"/>
      </w:pPr>
      <w:rPr>
        <w:rFonts w:ascii="Courier New" w:hAnsi="Courier New" w:cs="Courier New" w:hint="default"/>
      </w:rPr>
    </w:lvl>
    <w:lvl w:ilvl="5" w:tplc="C6BCA732" w:tentative="1">
      <w:start w:val="1"/>
      <w:numFmt w:val="bullet"/>
      <w:lvlText w:val=""/>
      <w:lvlJc w:val="left"/>
      <w:pPr>
        <w:ind w:left="4320" w:hanging="360"/>
      </w:pPr>
      <w:rPr>
        <w:rFonts w:ascii="Wingdings" w:hAnsi="Wingdings" w:hint="default"/>
      </w:rPr>
    </w:lvl>
    <w:lvl w:ilvl="6" w:tplc="93B6431E" w:tentative="1">
      <w:start w:val="1"/>
      <w:numFmt w:val="bullet"/>
      <w:lvlText w:val=""/>
      <w:lvlJc w:val="left"/>
      <w:pPr>
        <w:ind w:left="5040" w:hanging="360"/>
      </w:pPr>
      <w:rPr>
        <w:rFonts w:ascii="Symbol" w:hAnsi="Symbol" w:hint="default"/>
      </w:rPr>
    </w:lvl>
    <w:lvl w:ilvl="7" w:tplc="39F4977A" w:tentative="1">
      <w:start w:val="1"/>
      <w:numFmt w:val="bullet"/>
      <w:lvlText w:val="o"/>
      <w:lvlJc w:val="left"/>
      <w:pPr>
        <w:ind w:left="5760" w:hanging="360"/>
      </w:pPr>
      <w:rPr>
        <w:rFonts w:ascii="Courier New" w:hAnsi="Courier New" w:cs="Courier New" w:hint="default"/>
      </w:rPr>
    </w:lvl>
    <w:lvl w:ilvl="8" w:tplc="B448D076" w:tentative="1">
      <w:start w:val="1"/>
      <w:numFmt w:val="bullet"/>
      <w:lvlText w:val=""/>
      <w:lvlJc w:val="left"/>
      <w:pPr>
        <w:ind w:left="6480" w:hanging="360"/>
      </w:pPr>
      <w:rPr>
        <w:rFonts w:ascii="Wingdings" w:hAnsi="Wingdings" w:hint="default"/>
      </w:rPr>
    </w:lvl>
  </w:abstractNum>
  <w:abstractNum w:abstractNumId="6" w15:restartNumberingAfterBreak="0">
    <w:nsid w:val="1EB073F3"/>
    <w:multiLevelType w:val="hybridMultilevel"/>
    <w:tmpl w:val="19D69482"/>
    <w:lvl w:ilvl="0" w:tplc="A7783DFC">
      <w:start w:val="1"/>
      <w:numFmt w:val="bullet"/>
      <w:lvlText w:val=""/>
      <w:lvlPicBulletId w:val="15"/>
      <w:lvlJc w:val="left"/>
      <w:pPr>
        <w:tabs>
          <w:tab w:val="num" w:pos="720"/>
        </w:tabs>
        <w:ind w:left="720" w:hanging="360"/>
      </w:pPr>
      <w:rPr>
        <w:rFonts w:ascii="Symbol" w:hAnsi="Symbol" w:hint="default"/>
      </w:rPr>
    </w:lvl>
    <w:lvl w:ilvl="1" w:tplc="77E63EFE" w:tentative="1">
      <w:start w:val="1"/>
      <w:numFmt w:val="bullet"/>
      <w:lvlText w:val=""/>
      <w:lvlJc w:val="left"/>
      <w:pPr>
        <w:tabs>
          <w:tab w:val="num" w:pos="1440"/>
        </w:tabs>
        <w:ind w:left="1440" w:hanging="360"/>
      </w:pPr>
      <w:rPr>
        <w:rFonts w:ascii="Symbol" w:hAnsi="Symbol" w:hint="default"/>
      </w:rPr>
    </w:lvl>
    <w:lvl w:ilvl="2" w:tplc="F18E94F0" w:tentative="1">
      <w:start w:val="1"/>
      <w:numFmt w:val="bullet"/>
      <w:lvlText w:val=""/>
      <w:lvlJc w:val="left"/>
      <w:pPr>
        <w:tabs>
          <w:tab w:val="num" w:pos="2160"/>
        </w:tabs>
        <w:ind w:left="2160" w:hanging="360"/>
      </w:pPr>
      <w:rPr>
        <w:rFonts w:ascii="Symbol" w:hAnsi="Symbol" w:hint="default"/>
      </w:rPr>
    </w:lvl>
    <w:lvl w:ilvl="3" w:tplc="46E8C646" w:tentative="1">
      <w:start w:val="1"/>
      <w:numFmt w:val="bullet"/>
      <w:lvlText w:val=""/>
      <w:lvlJc w:val="left"/>
      <w:pPr>
        <w:tabs>
          <w:tab w:val="num" w:pos="2880"/>
        </w:tabs>
        <w:ind w:left="2880" w:hanging="360"/>
      </w:pPr>
      <w:rPr>
        <w:rFonts w:ascii="Symbol" w:hAnsi="Symbol" w:hint="default"/>
      </w:rPr>
    </w:lvl>
    <w:lvl w:ilvl="4" w:tplc="19D2FE78" w:tentative="1">
      <w:start w:val="1"/>
      <w:numFmt w:val="bullet"/>
      <w:lvlText w:val=""/>
      <w:lvlJc w:val="left"/>
      <w:pPr>
        <w:tabs>
          <w:tab w:val="num" w:pos="3600"/>
        </w:tabs>
        <w:ind w:left="3600" w:hanging="360"/>
      </w:pPr>
      <w:rPr>
        <w:rFonts w:ascii="Symbol" w:hAnsi="Symbol" w:hint="default"/>
      </w:rPr>
    </w:lvl>
    <w:lvl w:ilvl="5" w:tplc="CEAE8362" w:tentative="1">
      <w:start w:val="1"/>
      <w:numFmt w:val="bullet"/>
      <w:lvlText w:val=""/>
      <w:lvlJc w:val="left"/>
      <w:pPr>
        <w:tabs>
          <w:tab w:val="num" w:pos="4320"/>
        </w:tabs>
        <w:ind w:left="4320" w:hanging="360"/>
      </w:pPr>
      <w:rPr>
        <w:rFonts w:ascii="Symbol" w:hAnsi="Symbol" w:hint="default"/>
      </w:rPr>
    </w:lvl>
    <w:lvl w:ilvl="6" w:tplc="C038AC86" w:tentative="1">
      <w:start w:val="1"/>
      <w:numFmt w:val="bullet"/>
      <w:lvlText w:val=""/>
      <w:lvlJc w:val="left"/>
      <w:pPr>
        <w:tabs>
          <w:tab w:val="num" w:pos="5040"/>
        </w:tabs>
        <w:ind w:left="5040" w:hanging="360"/>
      </w:pPr>
      <w:rPr>
        <w:rFonts w:ascii="Symbol" w:hAnsi="Symbol" w:hint="default"/>
      </w:rPr>
    </w:lvl>
    <w:lvl w:ilvl="7" w:tplc="40C066FC" w:tentative="1">
      <w:start w:val="1"/>
      <w:numFmt w:val="bullet"/>
      <w:lvlText w:val=""/>
      <w:lvlJc w:val="left"/>
      <w:pPr>
        <w:tabs>
          <w:tab w:val="num" w:pos="5760"/>
        </w:tabs>
        <w:ind w:left="5760" w:hanging="360"/>
      </w:pPr>
      <w:rPr>
        <w:rFonts w:ascii="Symbol" w:hAnsi="Symbol" w:hint="default"/>
      </w:rPr>
    </w:lvl>
    <w:lvl w:ilvl="8" w:tplc="5690249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DB6A0A"/>
    <w:multiLevelType w:val="hybridMultilevel"/>
    <w:tmpl w:val="B2145C36"/>
    <w:lvl w:ilvl="0" w:tplc="2670DBBE">
      <w:start w:val="1"/>
      <w:numFmt w:val="bullet"/>
      <w:lvlText w:val=""/>
      <w:lvlJc w:val="left"/>
      <w:pPr>
        <w:ind w:left="360" w:hanging="360"/>
      </w:pPr>
      <w:rPr>
        <w:rFonts w:ascii="Symbol" w:hAnsi="Symbol" w:hint="default"/>
      </w:rPr>
    </w:lvl>
    <w:lvl w:ilvl="1" w:tplc="87A8A9DE">
      <w:start w:val="1"/>
      <w:numFmt w:val="bullet"/>
      <w:lvlText w:val="o"/>
      <w:lvlJc w:val="left"/>
      <w:pPr>
        <w:ind w:left="720" w:hanging="360"/>
      </w:pPr>
      <w:rPr>
        <w:rFonts w:ascii="Courier New" w:hAnsi="Courier New" w:cs="Courier New" w:hint="default"/>
      </w:rPr>
    </w:lvl>
    <w:lvl w:ilvl="2" w:tplc="15908D54">
      <w:start w:val="1"/>
      <w:numFmt w:val="bullet"/>
      <w:lvlText w:val=""/>
      <w:lvlJc w:val="left"/>
      <w:pPr>
        <w:ind w:left="1080" w:hanging="360"/>
      </w:pPr>
      <w:rPr>
        <w:rFonts w:ascii="Wingdings" w:hAnsi="Wingdings" w:hint="default"/>
      </w:rPr>
    </w:lvl>
    <w:lvl w:ilvl="3" w:tplc="4476B7EA" w:tentative="1">
      <w:start w:val="1"/>
      <w:numFmt w:val="bullet"/>
      <w:lvlText w:val=""/>
      <w:lvlJc w:val="left"/>
      <w:pPr>
        <w:ind w:left="2520" w:hanging="360"/>
      </w:pPr>
      <w:rPr>
        <w:rFonts w:ascii="Symbol" w:hAnsi="Symbol" w:hint="default"/>
      </w:rPr>
    </w:lvl>
    <w:lvl w:ilvl="4" w:tplc="2C62329E" w:tentative="1">
      <w:start w:val="1"/>
      <w:numFmt w:val="bullet"/>
      <w:lvlText w:val="o"/>
      <w:lvlJc w:val="left"/>
      <w:pPr>
        <w:ind w:left="3240" w:hanging="360"/>
      </w:pPr>
      <w:rPr>
        <w:rFonts w:ascii="Courier New" w:hAnsi="Courier New" w:cs="Courier New" w:hint="default"/>
      </w:rPr>
    </w:lvl>
    <w:lvl w:ilvl="5" w:tplc="1D1AC192" w:tentative="1">
      <w:start w:val="1"/>
      <w:numFmt w:val="bullet"/>
      <w:lvlText w:val=""/>
      <w:lvlJc w:val="left"/>
      <w:pPr>
        <w:ind w:left="3960" w:hanging="360"/>
      </w:pPr>
      <w:rPr>
        <w:rFonts w:ascii="Wingdings" w:hAnsi="Wingdings" w:hint="default"/>
      </w:rPr>
    </w:lvl>
    <w:lvl w:ilvl="6" w:tplc="82903FF4" w:tentative="1">
      <w:start w:val="1"/>
      <w:numFmt w:val="bullet"/>
      <w:lvlText w:val=""/>
      <w:lvlJc w:val="left"/>
      <w:pPr>
        <w:ind w:left="4680" w:hanging="360"/>
      </w:pPr>
      <w:rPr>
        <w:rFonts w:ascii="Symbol" w:hAnsi="Symbol" w:hint="default"/>
      </w:rPr>
    </w:lvl>
    <w:lvl w:ilvl="7" w:tplc="C52A5A22" w:tentative="1">
      <w:start w:val="1"/>
      <w:numFmt w:val="bullet"/>
      <w:lvlText w:val="o"/>
      <w:lvlJc w:val="left"/>
      <w:pPr>
        <w:ind w:left="5400" w:hanging="360"/>
      </w:pPr>
      <w:rPr>
        <w:rFonts w:ascii="Courier New" w:hAnsi="Courier New" w:cs="Courier New" w:hint="default"/>
      </w:rPr>
    </w:lvl>
    <w:lvl w:ilvl="8" w:tplc="571E7216" w:tentative="1">
      <w:start w:val="1"/>
      <w:numFmt w:val="bullet"/>
      <w:lvlText w:val=""/>
      <w:lvlJc w:val="left"/>
      <w:pPr>
        <w:ind w:left="6120" w:hanging="360"/>
      </w:pPr>
      <w:rPr>
        <w:rFonts w:ascii="Wingdings" w:hAnsi="Wingdings" w:hint="default"/>
      </w:rPr>
    </w:lvl>
  </w:abstractNum>
  <w:abstractNum w:abstractNumId="8" w15:restartNumberingAfterBreak="0">
    <w:nsid w:val="21240DE9"/>
    <w:multiLevelType w:val="hybridMultilevel"/>
    <w:tmpl w:val="4694185C"/>
    <w:lvl w:ilvl="0" w:tplc="E8C8E90A">
      <w:start w:val="1"/>
      <w:numFmt w:val="bullet"/>
      <w:lvlText w:val=""/>
      <w:lvlPicBulletId w:val="0"/>
      <w:lvlJc w:val="left"/>
      <w:pPr>
        <w:ind w:left="716" w:hanging="360"/>
      </w:pPr>
      <w:rPr>
        <w:rFonts w:ascii="Symbol" w:hAnsi="Symbol" w:hint="default"/>
      </w:rPr>
    </w:lvl>
    <w:lvl w:ilvl="1" w:tplc="DD5A60B4" w:tentative="1">
      <w:start w:val="1"/>
      <w:numFmt w:val="bullet"/>
      <w:lvlText w:val="o"/>
      <w:lvlJc w:val="left"/>
      <w:pPr>
        <w:ind w:left="1436" w:hanging="360"/>
      </w:pPr>
      <w:rPr>
        <w:rFonts w:ascii="Courier New" w:hAnsi="Courier New" w:cs="Courier New" w:hint="default"/>
      </w:rPr>
    </w:lvl>
    <w:lvl w:ilvl="2" w:tplc="304ADD30" w:tentative="1">
      <w:start w:val="1"/>
      <w:numFmt w:val="bullet"/>
      <w:lvlText w:val=""/>
      <w:lvlJc w:val="left"/>
      <w:pPr>
        <w:ind w:left="2156" w:hanging="360"/>
      </w:pPr>
      <w:rPr>
        <w:rFonts w:ascii="Wingdings" w:hAnsi="Wingdings" w:hint="default"/>
      </w:rPr>
    </w:lvl>
    <w:lvl w:ilvl="3" w:tplc="098810EC" w:tentative="1">
      <w:start w:val="1"/>
      <w:numFmt w:val="bullet"/>
      <w:lvlText w:val=""/>
      <w:lvlJc w:val="left"/>
      <w:pPr>
        <w:ind w:left="2876" w:hanging="360"/>
      </w:pPr>
      <w:rPr>
        <w:rFonts w:ascii="Symbol" w:hAnsi="Symbol" w:hint="default"/>
      </w:rPr>
    </w:lvl>
    <w:lvl w:ilvl="4" w:tplc="80547474" w:tentative="1">
      <w:start w:val="1"/>
      <w:numFmt w:val="bullet"/>
      <w:lvlText w:val="o"/>
      <w:lvlJc w:val="left"/>
      <w:pPr>
        <w:ind w:left="3596" w:hanging="360"/>
      </w:pPr>
      <w:rPr>
        <w:rFonts w:ascii="Courier New" w:hAnsi="Courier New" w:cs="Courier New" w:hint="default"/>
      </w:rPr>
    </w:lvl>
    <w:lvl w:ilvl="5" w:tplc="0046C55A" w:tentative="1">
      <w:start w:val="1"/>
      <w:numFmt w:val="bullet"/>
      <w:lvlText w:val=""/>
      <w:lvlJc w:val="left"/>
      <w:pPr>
        <w:ind w:left="4316" w:hanging="360"/>
      </w:pPr>
      <w:rPr>
        <w:rFonts w:ascii="Wingdings" w:hAnsi="Wingdings" w:hint="default"/>
      </w:rPr>
    </w:lvl>
    <w:lvl w:ilvl="6" w:tplc="8684EE88" w:tentative="1">
      <w:start w:val="1"/>
      <w:numFmt w:val="bullet"/>
      <w:lvlText w:val=""/>
      <w:lvlJc w:val="left"/>
      <w:pPr>
        <w:ind w:left="5036" w:hanging="360"/>
      </w:pPr>
      <w:rPr>
        <w:rFonts w:ascii="Symbol" w:hAnsi="Symbol" w:hint="default"/>
      </w:rPr>
    </w:lvl>
    <w:lvl w:ilvl="7" w:tplc="844E2308" w:tentative="1">
      <w:start w:val="1"/>
      <w:numFmt w:val="bullet"/>
      <w:lvlText w:val="o"/>
      <w:lvlJc w:val="left"/>
      <w:pPr>
        <w:ind w:left="5756" w:hanging="360"/>
      </w:pPr>
      <w:rPr>
        <w:rFonts w:ascii="Courier New" w:hAnsi="Courier New" w:cs="Courier New" w:hint="default"/>
      </w:rPr>
    </w:lvl>
    <w:lvl w:ilvl="8" w:tplc="4F9EC404" w:tentative="1">
      <w:start w:val="1"/>
      <w:numFmt w:val="bullet"/>
      <w:lvlText w:val=""/>
      <w:lvlJc w:val="left"/>
      <w:pPr>
        <w:ind w:left="6476" w:hanging="360"/>
      </w:pPr>
      <w:rPr>
        <w:rFonts w:ascii="Wingdings" w:hAnsi="Wingdings" w:hint="default"/>
      </w:rPr>
    </w:lvl>
  </w:abstractNum>
  <w:abstractNum w:abstractNumId="9" w15:restartNumberingAfterBreak="0">
    <w:nsid w:val="27E41C0A"/>
    <w:multiLevelType w:val="hybridMultilevel"/>
    <w:tmpl w:val="B85AD766"/>
    <w:lvl w:ilvl="0" w:tplc="36D8701E">
      <w:start w:val="1"/>
      <w:numFmt w:val="bullet"/>
      <w:lvlText w:val=""/>
      <w:lvlJc w:val="left"/>
      <w:pPr>
        <w:ind w:left="720" w:hanging="360"/>
      </w:pPr>
      <w:rPr>
        <w:rFonts w:ascii="Symbol" w:hAnsi="Symbol" w:hint="default"/>
      </w:rPr>
    </w:lvl>
    <w:lvl w:ilvl="1" w:tplc="AA6ED6A0" w:tentative="1">
      <w:start w:val="1"/>
      <w:numFmt w:val="bullet"/>
      <w:lvlText w:val="o"/>
      <w:lvlJc w:val="left"/>
      <w:pPr>
        <w:ind w:left="1440" w:hanging="360"/>
      </w:pPr>
      <w:rPr>
        <w:rFonts w:ascii="Courier New" w:hAnsi="Courier New" w:hint="default"/>
      </w:rPr>
    </w:lvl>
    <w:lvl w:ilvl="2" w:tplc="4C386D68" w:tentative="1">
      <w:start w:val="1"/>
      <w:numFmt w:val="bullet"/>
      <w:lvlText w:val=""/>
      <w:lvlJc w:val="left"/>
      <w:pPr>
        <w:ind w:left="2160" w:hanging="360"/>
      </w:pPr>
      <w:rPr>
        <w:rFonts w:ascii="Wingdings" w:hAnsi="Wingdings" w:hint="default"/>
      </w:rPr>
    </w:lvl>
    <w:lvl w:ilvl="3" w:tplc="D25A84D4" w:tentative="1">
      <w:start w:val="1"/>
      <w:numFmt w:val="bullet"/>
      <w:lvlText w:val=""/>
      <w:lvlJc w:val="left"/>
      <w:pPr>
        <w:ind w:left="2880" w:hanging="360"/>
      </w:pPr>
      <w:rPr>
        <w:rFonts w:ascii="Symbol" w:hAnsi="Symbol" w:hint="default"/>
      </w:rPr>
    </w:lvl>
    <w:lvl w:ilvl="4" w:tplc="17E28F10" w:tentative="1">
      <w:start w:val="1"/>
      <w:numFmt w:val="bullet"/>
      <w:lvlText w:val="o"/>
      <w:lvlJc w:val="left"/>
      <w:pPr>
        <w:ind w:left="3600" w:hanging="360"/>
      </w:pPr>
      <w:rPr>
        <w:rFonts w:ascii="Courier New" w:hAnsi="Courier New" w:hint="default"/>
      </w:rPr>
    </w:lvl>
    <w:lvl w:ilvl="5" w:tplc="DDBC302C" w:tentative="1">
      <w:start w:val="1"/>
      <w:numFmt w:val="bullet"/>
      <w:lvlText w:val=""/>
      <w:lvlJc w:val="left"/>
      <w:pPr>
        <w:ind w:left="4320" w:hanging="360"/>
      </w:pPr>
      <w:rPr>
        <w:rFonts w:ascii="Wingdings" w:hAnsi="Wingdings" w:hint="default"/>
      </w:rPr>
    </w:lvl>
    <w:lvl w:ilvl="6" w:tplc="98EE8DDE" w:tentative="1">
      <w:start w:val="1"/>
      <w:numFmt w:val="bullet"/>
      <w:lvlText w:val=""/>
      <w:lvlJc w:val="left"/>
      <w:pPr>
        <w:ind w:left="5040" w:hanging="360"/>
      </w:pPr>
      <w:rPr>
        <w:rFonts w:ascii="Symbol" w:hAnsi="Symbol" w:hint="default"/>
      </w:rPr>
    </w:lvl>
    <w:lvl w:ilvl="7" w:tplc="F4FC201C" w:tentative="1">
      <w:start w:val="1"/>
      <w:numFmt w:val="bullet"/>
      <w:lvlText w:val="o"/>
      <w:lvlJc w:val="left"/>
      <w:pPr>
        <w:ind w:left="5760" w:hanging="360"/>
      </w:pPr>
      <w:rPr>
        <w:rFonts w:ascii="Courier New" w:hAnsi="Courier New" w:hint="default"/>
      </w:rPr>
    </w:lvl>
    <w:lvl w:ilvl="8" w:tplc="5DFA95BC" w:tentative="1">
      <w:start w:val="1"/>
      <w:numFmt w:val="bullet"/>
      <w:lvlText w:val=""/>
      <w:lvlJc w:val="left"/>
      <w:pPr>
        <w:ind w:left="6480" w:hanging="360"/>
      </w:pPr>
      <w:rPr>
        <w:rFonts w:ascii="Wingdings" w:hAnsi="Wingdings" w:hint="default"/>
      </w:rPr>
    </w:lvl>
  </w:abstractNum>
  <w:abstractNum w:abstractNumId="10" w15:restartNumberingAfterBreak="0">
    <w:nsid w:val="3F5449E2"/>
    <w:multiLevelType w:val="hybridMultilevel"/>
    <w:tmpl w:val="F5BCCD1A"/>
    <w:lvl w:ilvl="0" w:tplc="B3CC4E60">
      <w:start w:val="1"/>
      <w:numFmt w:val="bullet"/>
      <w:lvlText w:val=""/>
      <w:lvlJc w:val="left"/>
      <w:pPr>
        <w:ind w:left="360" w:hanging="360"/>
      </w:pPr>
      <w:rPr>
        <w:rFonts w:ascii="Symbol" w:hAnsi="Symbol" w:hint="default"/>
        <w:color w:val="auto"/>
      </w:rPr>
    </w:lvl>
    <w:lvl w:ilvl="1" w:tplc="4356B866" w:tentative="1">
      <w:start w:val="1"/>
      <w:numFmt w:val="bullet"/>
      <w:lvlText w:val="o"/>
      <w:lvlJc w:val="left"/>
      <w:pPr>
        <w:ind w:left="1080" w:hanging="360"/>
      </w:pPr>
      <w:rPr>
        <w:rFonts w:ascii="Courier New" w:hAnsi="Courier New" w:cs="Courier New" w:hint="default"/>
      </w:rPr>
    </w:lvl>
    <w:lvl w:ilvl="2" w:tplc="CF8E0136" w:tentative="1">
      <w:start w:val="1"/>
      <w:numFmt w:val="bullet"/>
      <w:lvlText w:val=""/>
      <w:lvlJc w:val="left"/>
      <w:pPr>
        <w:ind w:left="1800" w:hanging="360"/>
      </w:pPr>
      <w:rPr>
        <w:rFonts w:ascii="Wingdings" w:hAnsi="Wingdings" w:hint="default"/>
      </w:rPr>
    </w:lvl>
    <w:lvl w:ilvl="3" w:tplc="B35A2034" w:tentative="1">
      <w:start w:val="1"/>
      <w:numFmt w:val="bullet"/>
      <w:lvlText w:val=""/>
      <w:lvlJc w:val="left"/>
      <w:pPr>
        <w:ind w:left="2520" w:hanging="360"/>
      </w:pPr>
      <w:rPr>
        <w:rFonts w:ascii="Symbol" w:hAnsi="Symbol" w:hint="default"/>
      </w:rPr>
    </w:lvl>
    <w:lvl w:ilvl="4" w:tplc="C43A694C" w:tentative="1">
      <w:start w:val="1"/>
      <w:numFmt w:val="bullet"/>
      <w:lvlText w:val="o"/>
      <w:lvlJc w:val="left"/>
      <w:pPr>
        <w:ind w:left="3240" w:hanging="360"/>
      </w:pPr>
      <w:rPr>
        <w:rFonts w:ascii="Courier New" w:hAnsi="Courier New" w:cs="Courier New" w:hint="default"/>
      </w:rPr>
    </w:lvl>
    <w:lvl w:ilvl="5" w:tplc="EE0009C2" w:tentative="1">
      <w:start w:val="1"/>
      <w:numFmt w:val="bullet"/>
      <w:lvlText w:val=""/>
      <w:lvlJc w:val="left"/>
      <w:pPr>
        <w:ind w:left="3960" w:hanging="360"/>
      </w:pPr>
      <w:rPr>
        <w:rFonts w:ascii="Wingdings" w:hAnsi="Wingdings" w:hint="default"/>
      </w:rPr>
    </w:lvl>
    <w:lvl w:ilvl="6" w:tplc="CB6ED9BE" w:tentative="1">
      <w:start w:val="1"/>
      <w:numFmt w:val="bullet"/>
      <w:lvlText w:val=""/>
      <w:lvlJc w:val="left"/>
      <w:pPr>
        <w:ind w:left="4680" w:hanging="360"/>
      </w:pPr>
      <w:rPr>
        <w:rFonts w:ascii="Symbol" w:hAnsi="Symbol" w:hint="default"/>
      </w:rPr>
    </w:lvl>
    <w:lvl w:ilvl="7" w:tplc="D4E862D4" w:tentative="1">
      <w:start w:val="1"/>
      <w:numFmt w:val="bullet"/>
      <w:lvlText w:val="o"/>
      <w:lvlJc w:val="left"/>
      <w:pPr>
        <w:ind w:left="5400" w:hanging="360"/>
      </w:pPr>
      <w:rPr>
        <w:rFonts w:ascii="Courier New" w:hAnsi="Courier New" w:cs="Courier New" w:hint="default"/>
      </w:rPr>
    </w:lvl>
    <w:lvl w:ilvl="8" w:tplc="D368B34E" w:tentative="1">
      <w:start w:val="1"/>
      <w:numFmt w:val="bullet"/>
      <w:lvlText w:val=""/>
      <w:lvlJc w:val="left"/>
      <w:pPr>
        <w:ind w:left="6120" w:hanging="360"/>
      </w:pPr>
      <w:rPr>
        <w:rFonts w:ascii="Wingdings" w:hAnsi="Wingdings" w:hint="default"/>
      </w:rPr>
    </w:lvl>
  </w:abstractNum>
  <w:abstractNum w:abstractNumId="11" w15:restartNumberingAfterBreak="0">
    <w:nsid w:val="476E0F57"/>
    <w:multiLevelType w:val="hybridMultilevel"/>
    <w:tmpl w:val="5FC6A42A"/>
    <w:lvl w:ilvl="0" w:tplc="640A39D0">
      <w:start w:val="1"/>
      <w:numFmt w:val="bullet"/>
      <w:lvlText w:val=""/>
      <w:lvlPicBulletId w:val="0"/>
      <w:lvlJc w:val="left"/>
      <w:pPr>
        <w:ind w:left="720" w:hanging="360"/>
      </w:pPr>
      <w:rPr>
        <w:rFonts w:ascii="Symbol" w:hAnsi="Symbol" w:hint="default"/>
        <w:color w:val="auto"/>
      </w:rPr>
    </w:lvl>
    <w:lvl w:ilvl="1" w:tplc="5A4CB0AE" w:tentative="1">
      <w:start w:val="1"/>
      <w:numFmt w:val="bullet"/>
      <w:lvlText w:val="o"/>
      <w:lvlJc w:val="left"/>
      <w:pPr>
        <w:ind w:left="1440" w:hanging="360"/>
      </w:pPr>
      <w:rPr>
        <w:rFonts w:ascii="Courier New" w:hAnsi="Courier New" w:cs="Courier New" w:hint="default"/>
      </w:rPr>
    </w:lvl>
    <w:lvl w:ilvl="2" w:tplc="87F2C4B8" w:tentative="1">
      <w:start w:val="1"/>
      <w:numFmt w:val="bullet"/>
      <w:lvlText w:val=""/>
      <w:lvlJc w:val="left"/>
      <w:pPr>
        <w:ind w:left="2160" w:hanging="360"/>
      </w:pPr>
      <w:rPr>
        <w:rFonts w:ascii="Wingdings" w:hAnsi="Wingdings" w:hint="default"/>
      </w:rPr>
    </w:lvl>
    <w:lvl w:ilvl="3" w:tplc="694284EC" w:tentative="1">
      <w:start w:val="1"/>
      <w:numFmt w:val="bullet"/>
      <w:lvlText w:val=""/>
      <w:lvlJc w:val="left"/>
      <w:pPr>
        <w:ind w:left="2880" w:hanging="360"/>
      </w:pPr>
      <w:rPr>
        <w:rFonts w:ascii="Symbol" w:hAnsi="Symbol" w:hint="default"/>
      </w:rPr>
    </w:lvl>
    <w:lvl w:ilvl="4" w:tplc="D20E22E6" w:tentative="1">
      <w:start w:val="1"/>
      <w:numFmt w:val="bullet"/>
      <w:lvlText w:val="o"/>
      <w:lvlJc w:val="left"/>
      <w:pPr>
        <w:ind w:left="3600" w:hanging="360"/>
      </w:pPr>
      <w:rPr>
        <w:rFonts w:ascii="Courier New" w:hAnsi="Courier New" w:cs="Courier New" w:hint="default"/>
      </w:rPr>
    </w:lvl>
    <w:lvl w:ilvl="5" w:tplc="28FCBAB2" w:tentative="1">
      <w:start w:val="1"/>
      <w:numFmt w:val="bullet"/>
      <w:lvlText w:val=""/>
      <w:lvlJc w:val="left"/>
      <w:pPr>
        <w:ind w:left="4320" w:hanging="360"/>
      </w:pPr>
      <w:rPr>
        <w:rFonts w:ascii="Wingdings" w:hAnsi="Wingdings" w:hint="default"/>
      </w:rPr>
    </w:lvl>
    <w:lvl w:ilvl="6" w:tplc="B69E8120" w:tentative="1">
      <w:start w:val="1"/>
      <w:numFmt w:val="bullet"/>
      <w:lvlText w:val=""/>
      <w:lvlJc w:val="left"/>
      <w:pPr>
        <w:ind w:left="5040" w:hanging="360"/>
      </w:pPr>
      <w:rPr>
        <w:rFonts w:ascii="Symbol" w:hAnsi="Symbol" w:hint="default"/>
      </w:rPr>
    </w:lvl>
    <w:lvl w:ilvl="7" w:tplc="149ADDEE" w:tentative="1">
      <w:start w:val="1"/>
      <w:numFmt w:val="bullet"/>
      <w:lvlText w:val="o"/>
      <w:lvlJc w:val="left"/>
      <w:pPr>
        <w:ind w:left="5760" w:hanging="360"/>
      </w:pPr>
      <w:rPr>
        <w:rFonts w:ascii="Courier New" w:hAnsi="Courier New" w:cs="Courier New" w:hint="default"/>
      </w:rPr>
    </w:lvl>
    <w:lvl w:ilvl="8" w:tplc="9AE00716" w:tentative="1">
      <w:start w:val="1"/>
      <w:numFmt w:val="bullet"/>
      <w:lvlText w:val=""/>
      <w:lvlJc w:val="left"/>
      <w:pPr>
        <w:ind w:left="6480" w:hanging="360"/>
      </w:pPr>
      <w:rPr>
        <w:rFonts w:ascii="Wingdings" w:hAnsi="Wingdings" w:hint="default"/>
      </w:rPr>
    </w:lvl>
  </w:abstractNum>
  <w:abstractNum w:abstractNumId="12" w15:restartNumberingAfterBreak="0">
    <w:nsid w:val="47DB56DB"/>
    <w:multiLevelType w:val="hybridMultilevel"/>
    <w:tmpl w:val="983CAE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BB0730"/>
    <w:multiLevelType w:val="hybridMultilevel"/>
    <w:tmpl w:val="E8606F7A"/>
    <w:lvl w:ilvl="0" w:tplc="166EB816">
      <w:start w:val="1"/>
      <w:numFmt w:val="bullet"/>
      <w:lvlText w:val=""/>
      <w:lvlPicBulletId w:val="0"/>
      <w:lvlJc w:val="left"/>
      <w:pPr>
        <w:ind w:left="360" w:hanging="360"/>
      </w:pPr>
      <w:rPr>
        <w:rFonts w:ascii="Symbol" w:hAnsi="Symbol" w:hint="default"/>
        <w:color w:val="auto"/>
      </w:rPr>
    </w:lvl>
    <w:lvl w:ilvl="1" w:tplc="D8B2DAB2" w:tentative="1">
      <w:start w:val="1"/>
      <w:numFmt w:val="bullet"/>
      <w:lvlText w:val="o"/>
      <w:lvlJc w:val="left"/>
      <w:pPr>
        <w:ind w:left="1080" w:hanging="360"/>
      </w:pPr>
      <w:rPr>
        <w:rFonts w:ascii="Courier New" w:hAnsi="Courier New" w:cs="Courier New" w:hint="default"/>
      </w:rPr>
    </w:lvl>
    <w:lvl w:ilvl="2" w:tplc="699AAAFC" w:tentative="1">
      <w:start w:val="1"/>
      <w:numFmt w:val="bullet"/>
      <w:lvlText w:val=""/>
      <w:lvlJc w:val="left"/>
      <w:pPr>
        <w:ind w:left="1800" w:hanging="360"/>
      </w:pPr>
      <w:rPr>
        <w:rFonts w:ascii="Wingdings" w:hAnsi="Wingdings" w:hint="default"/>
      </w:rPr>
    </w:lvl>
    <w:lvl w:ilvl="3" w:tplc="297A8E14" w:tentative="1">
      <w:start w:val="1"/>
      <w:numFmt w:val="bullet"/>
      <w:lvlText w:val=""/>
      <w:lvlJc w:val="left"/>
      <w:pPr>
        <w:ind w:left="2520" w:hanging="360"/>
      </w:pPr>
      <w:rPr>
        <w:rFonts w:ascii="Symbol" w:hAnsi="Symbol" w:hint="default"/>
      </w:rPr>
    </w:lvl>
    <w:lvl w:ilvl="4" w:tplc="3D5ECAB2" w:tentative="1">
      <w:start w:val="1"/>
      <w:numFmt w:val="bullet"/>
      <w:lvlText w:val="o"/>
      <w:lvlJc w:val="left"/>
      <w:pPr>
        <w:ind w:left="3240" w:hanging="360"/>
      </w:pPr>
      <w:rPr>
        <w:rFonts w:ascii="Courier New" w:hAnsi="Courier New" w:cs="Courier New" w:hint="default"/>
      </w:rPr>
    </w:lvl>
    <w:lvl w:ilvl="5" w:tplc="BEE4D2B0" w:tentative="1">
      <w:start w:val="1"/>
      <w:numFmt w:val="bullet"/>
      <w:lvlText w:val=""/>
      <w:lvlJc w:val="left"/>
      <w:pPr>
        <w:ind w:left="3960" w:hanging="360"/>
      </w:pPr>
      <w:rPr>
        <w:rFonts w:ascii="Wingdings" w:hAnsi="Wingdings" w:hint="default"/>
      </w:rPr>
    </w:lvl>
    <w:lvl w:ilvl="6" w:tplc="6A804DC2" w:tentative="1">
      <w:start w:val="1"/>
      <w:numFmt w:val="bullet"/>
      <w:lvlText w:val=""/>
      <w:lvlJc w:val="left"/>
      <w:pPr>
        <w:ind w:left="4680" w:hanging="360"/>
      </w:pPr>
      <w:rPr>
        <w:rFonts w:ascii="Symbol" w:hAnsi="Symbol" w:hint="default"/>
      </w:rPr>
    </w:lvl>
    <w:lvl w:ilvl="7" w:tplc="6FC8BDB0" w:tentative="1">
      <w:start w:val="1"/>
      <w:numFmt w:val="bullet"/>
      <w:lvlText w:val="o"/>
      <w:lvlJc w:val="left"/>
      <w:pPr>
        <w:ind w:left="5400" w:hanging="360"/>
      </w:pPr>
      <w:rPr>
        <w:rFonts w:ascii="Courier New" w:hAnsi="Courier New" w:cs="Courier New" w:hint="default"/>
      </w:rPr>
    </w:lvl>
    <w:lvl w:ilvl="8" w:tplc="BA0A802E" w:tentative="1">
      <w:start w:val="1"/>
      <w:numFmt w:val="bullet"/>
      <w:lvlText w:val=""/>
      <w:lvlJc w:val="left"/>
      <w:pPr>
        <w:ind w:left="6120" w:hanging="360"/>
      </w:pPr>
      <w:rPr>
        <w:rFonts w:ascii="Wingdings" w:hAnsi="Wingdings" w:hint="default"/>
      </w:rPr>
    </w:lvl>
  </w:abstractNum>
  <w:abstractNum w:abstractNumId="14" w15:restartNumberingAfterBreak="0">
    <w:nsid w:val="54CB4045"/>
    <w:multiLevelType w:val="hybridMultilevel"/>
    <w:tmpl w:val="9234823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4321C1"/>
    <w:multiLevelType w:val="hybridMultilevel"/>
    <w:tmpl w:val="65D06BDA"/>
    <w:lvl w:ilvl="0" w:tplc="047447B6">
      <w:start w:val="1"/>
      <w:numFmt w:val="bullet"/>
      <w:lvlText w:val="o"/>
      <w:lvlJc w:val="left"/>
      <w:pPr>
        <w:ind w:left="720" w:hanging="360"/>
      </w:pPr>
      <w:rPr>
        <w:rFonts w:ascii="Courier New" w:hAnsi="Courier New" w:cs="Courier New" w:hint="default"/>
      </w:rPr>
    </w:lvl>
    <w:lvl w:ilvl="1" w:tplc="6B6802E8" w:tentative="1">
      <w:start w:val="1"/>
      <w:numFmt w:val="bullet"/>
      <w:lvlText w:val="o"/>
      <w:lvlJc w:val="left"/>
      <w:pPr>
        <w:ind w:left="1440" w:hanging="360"/>
      </w:pPr>
      <w:rPr>
        <w:rFonts w:ascii="Courier New" w:hAnsi="Courier New" w:cs="Courier New" w:hint="default"/>
      </w:rPr>
    </w:lvl>
    <w:lvl w:ilvl="2" w:tplc="E72E86C2" w:tentative="1">
      <w:start w:val="1"/>
      <w:numFmt w:val="bullet"/>
      <w:lvlText w:val=""/>
      <w:lvlJc w:val="left"/>
      <w:pPr>
        <w:ind w:left="2160" w:hanging="360"/>
      </w:pPr>
      <w:rPr>
        <w:rFonts w:ascii="Wingdings" w:hAnsi="Wingdings" w:hint="default"/>
      </w:rPr>
    </w:lvl>
    <w:lvl w:ilvl="3" w:tplc="3CD28F84" w:tentative="1">
      <w:start w:val="1"/>
      <w:numFmt w:val="bullet"/>
      <w:lvlText w:val=""/>
      <w:lvlJc w:val="left"/>
      <w:pPr>
        <w:ind w:left="2880" w:hanging="360"/>
      </w:pPr>
      <w:rPr>
        <w:rFonts w:ascii="Symbol" w:hAnsi="Symbol" w:hint="default"/>
      </w:rPr>
    </w:lvl>
    <w:lvl w:ilvl="4" w:tplc="27CE861E" w:tentative="1">
      <w:start w:val="1"/>
      <w:numFmt w:val="bullet"/>
      <w:lvlText w:val="o"/>
      <w:lvlJc w:val="left"/>
      <w:pPr>
        <w:ind w:left="3600" w:hanging="360"/>
      </w:pPr>
      <w:rPr>
        <w:rFonts w:ascii="Courier New" w:hAnsi="Courier New" w:cs="Courier New" w:hint="default"/>
      </w:rPr>
    </w:lvl>
    <w:lvl w:ilvl="5" w:tplc="B0649F8A" w:tentative="1">
      <w:start w:val="1"/>
      <w:numFmt w:val="bullet"/>
      <w:lvlText w:val=""/>
      <w:lvlJc w:val="left"/>
      <w:pPr>
        <w:ind w:left="4320" w:hanging="360"/>
      </w:pPr>
      <w:rPr>
        <w:rFonts w:ascii="Wingdings" w:hAnsi="Wingdings" w:hint="default"/>
      </w:rPr>
    </w:lvl>
    <w:lvl w:ilvl="6" w:tplc="211EF794" w:tentative="1">
      <w:start w:val="1"/>
      <w:numFmt w:val="bullet"/>
      <w:lvlText w:val=""/>
      <w:lvlJc w:val="left"/>
      <w:pPr>
        <w:ind w:left="5040" w:hanging="360"/>
      </w:pPr>
      <w:rPr>
        <w:rFonts w:ascii="Symbol" w:hAnsi="Symbol" w:hint="default"/>
      </w:rPr>
    </w:lvl>
    <w:lvl w:ilvl="7" w:tplc="6F02204C" w:tentative="1">
      <w:start w:val="1"/>
      <w:numFmt w:val="bullet"/>
      <w:lvlText w:val="o"/>
      <w:lvlJc w:val="left"/>
      <w:pPr>
        <w:ind w:left="5760" w:hanging="360"/>
      </w:pPr>
      <w:rPr>
        <w:rFonts w:ascii="Courier New" w:hAnsi="Courier New" w:cs="Courier New" w:hint="default"/>
      </w:rPr>
    </w:lvl>
    <w:lvl w:ilvl="8" w:tplc="6DB89BE6" w:tentative="1">
      <w:start w:val="1"/>
      <w:numFmt w:val="bullet"/>
      <w:lvlText w:val=""/>
      <w:lvlJc w:val="left"/>
      <w:pPr>
        <w:ind w:left="6480" w:hanging="360"/>
      </w:pPr>
      <w:rPr>
        <w:rFonts w:ascii="Wingdings" w:hAnsi="Wingdings" w:hint="default"/>
      </w:rPr>
    </w:lvl>
  </w:abstractNum>
  <w:abstractNum w:abstractNumId="16" w15:restartNumberingAfterBreak="0">
    <w:nsid w:val="5D0E1B42"/>
    <w:multiLevelType w:val="hybridMultilevel"/>
    <w:tmpl w:val="AE22D5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37F426B"/>
    <w:multiLevelType w:val="hybridMultilevel"/>
    <w:tmpl w:val="84D68DEE"/>
    <w:lvl w:ilvl="0" w:tplc="B6FA35E0">
      <w:start w:val="1"/>
      <w:numFmt w:val="bullet"/>
      <w:lvlText w:val=""/>
      <w:lvlJc w:val="left"/>
      <w:pPr>
        <w:ind w:left="360" w:hanging="360"/>
      </w:pPr>
      <w:rPr>
        <w:rFonts w:ascii="Symbol" w:hAnsi="Symbol" w:hint="default"/>
      </w:rPr>
    </w:lvl>
    <w:lvl w:ilvl="1" w:tplc="51A22A7E" w:tentative="1">
      <w:start w:val="1"/>
      <w:numFmt w:val="bullet"/>
      <w:lvlText w:val="o"/>
      <w:lvlJc w:val="left"/>
      <w:pPr>
        <w:ind w:left="1080" w:hanging="360"/>
      </w:pPr>
      <w:rPr>
        <w:rFonts w:ascii="Courier New" w:hAnsi="Courier New" w:cs="Courier New" w:hint="default"/>
      </w:rPr>
    </w:lvl>
    <w:lvl w:ilvl="2" w:tplc="721ADB80" w:tentative="1">
      <w:start w:val="1"/>
      <w:numFmt w:val="bullet"/>
      <w:lvlText w:val=""/>
      <w:lvlJc w:val="left"/>
      <w:pPr>
        <w:ind w:left="1800" w:hanging="360"/>
      </w:pPr>
      <w:rPr>
        <w:rFonts w:ascii="Wingdings" w:hAnsi="Wingdings" w:hint="default"/>
      </w:rPr>
    </w:lvl>
    <w:lvl w:ilvl="3" w:tplc="661E06FE" w:tentative="1">
      <w:start w:val="1"/>
      <w:numFmt w:val="bullet"/>
      <w:lvlText w:val=""/>
      <w:lvlJc w:val="left"/>
      <w:pPr>
        <w:ind w:left="2520" w:hanging="360"/>
      </w:pPr>
      <w:rPr>
        <w:rFonts w:ascii="Symbol" w:hAnsi="Symbol" w:hint="default"/>
      </w:rPr>
    </w:lvl>
    <w:lvl w:ilvl="4" w:tplc="8CD8A832" w:tentative="1">
      <w:start w:val="1"/>
      <w:numFmt w:val="bullet"/>
      <w:lvlText w:val="o"/>
      <w:lvlJc w:val="left"/>
      <w:pPr>
        <w:ind w:left="3240" w:hanging="360"/>
      </w:pPr>
      <w:rPr>
        <w:rFonts w:ascii="Courier New" w:hAnsi="Courier New" w:cs="Courier New" w:hint="default"/>
      </w:rPr>
    </w:lvl>
    <w:lvl w:ilvl="5" w:tplc="15F6C84A" w:tentative="1">
      <w:start w:val="1"/>
      <w:numFmt w:val="bullet"/>
      <w:lvlText w:val=""/>
      <w:lvlJc w:val="left"/>
      <w:pPr>
        <w:ind w:left="3960" w:hanging="360"/>
      </w:pPr>
      <w:rPr>
        <w:rFonts w:ascii="Wingdings" w:hAnsi="Wingdings" w:hint="default"/>
      </w:rPr>
    </w:lvl>
    <w:lvl w:ilvl="6" w:tplc="5F98C2A2" w:tentative="1">
      <w:start w:val="1"/>
      <w:numFmt w:val="bullet"/>
      <w:lvlText w:val=""/>
      <w:lvlJc w:val="left"/>
      <w:pPr>
        <w:ind w:left="4680" w:hanging="360"/>
      </w:pPr>
      <w:rPr>
        <w:rFonts w:ascii="Symbol" w:hAnsi="Symbol" w:hint="default"/>
      </w:rPr>
    </w:lvl>
    <w:lvl w:ilvl="7" w:tplc="5BC07230" w:tentative="1">
      <w:start w:val="1"/>
      <w:numFmt w:val="bullet"/>
      <w:lvlText w:val="o"/>
      <w:lvlJc w:val="left"/>
      <w:pPr>
        <w:ind w:left="5400" w:hanging="360"/>
      </w:pPr>
      <w:rPr>
        <w:rFonts w:ascii="Courier New" w:hAnsi="Courier New" w:cs="Courier New" w:hint="default"/>
      </w:rPr>
    </w:lvl>
    <w:lvl w:ilvl="8" w:tplc="3AC4CE18" w:tentative="1">
      <w:start w:val="1"/>
      <w:numFmt w:val="bullet"/>
      <w:lvlText w:val=""/>
      <w:lvlJc w:val="left"/>
      <w:pPr>
        <w:ind w:left="6120" w:hanging="360"/>
      </w:pPr>
      <w:rPr>
        <w:rFonts w:ascii="Wingdings" w:hAnsi="Wingdings" w:hint="default"/>
      </w:rPr>
    </w:lvl>
  </w:abstractNum>
  <w:abstractNum w:abstractNumId="18" w15:restartNumberingAfterBreak="0">
    <w:nsid w:val="6C5A7CF4"/>
    <w:multiLevelType w:val="hybridMultilevel"/>
    <w:tmpl w:val="E954CF3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151768E"/>
    <w:multiLevelType w:val="hybridMultilevel"/>
    <w:tmpl w:val="CC50D482"/>
    <w:lvl w:ilvl="0" w:tplc="4009000D">
      <w:start w:val="1"/>
      <w:numFmt w:val="bullet"/>
      <w:lvlText w:val=""/>
      <w:lvlJc w:val="left"/>
      <w:pPr>
        <w:ind w:left="360" w:hanging="360"/>
      </w:pPr>
      <w:rPr>
        <w:rFonts w:ascii="Wingdings" w:hAnsi="Wingdings" w:hint="default"/>
      </w:rPr>
    </w:lvl>
    <w:lvl w:ilvl="1" w:tplc="307EA954" w:tentative="1">
      <w:start w:val="1"/>
      <w:numFmt w:val="bullet"/>
      <w:lvlText w:val="o"/>
      <w:lvlJc w:val="left"/>
      <w:pPr>
        <w:ind w:left="1080" w:hanging="360"/>
      </w:pPr>
      <w:rPr>
        <w:rFonts w:ascii="Courier New" w:hAnsi="Courier New" w:cs="Courier New" w:hint="default"/>
      </w:rPr>
    </w:lvl>
    <w:lvl w:ilvl="2" w:tplc="9C808366" w:tentative="1">
      <w:start w:val="1"/>
      <w:numFmt w:val="bullet"/>
      <w:lvlText w:val=""/>
      <w:lvlJc w:val="left"/>
      <w:pPr>
        <w:ind w:left="1800" w:hanging="360"/>
      </w:pPr>
      <w:rPr>
        <w:rFonts w:ascii="Wingdings" w:hAnsi="Wingdings" w:hint="default"/>
      </w:rPr>
    </w:lvl>
    <w:lvl w:ilvl="3" w:tplc="7AEAFE72" w:tentative="1">
      <w:start w:val="1"/>
      <w:numFmt w:val="bullet"/>
      <w:lvlText w:val=""/>
      <w:lvlJc w:val="left"/>
      <w:pPr>
        <w:ind w:left="2520" w:hanging="360"/>
      </w:pPr>
      <w:rPr>
        <w:rFonts w:ascii="Symbol" w:hAnsi="Symbol" w:hint="default"/>
      </w:rPr>
    </w:lvl>
    <w:lvl w:ilvl="4" w:tplc="082A9434" w:tentative="1">
      <w:start w:val="1"/>
      <w:numFmt w:val="bullet"/>
      <w:lvlText w:val="o"/>
      <w:lvlJc w:val="left"/>
      <w:pPr>
        <w:ind w:left="3240" w:hanging="360"/>
      </w:pPr>
      <w:rPr>
        <w:rFonts w:ascii="Courier New" w:hAnsi="Courier New" w:cs="Courier New" w:hint="default"/>
      </w:rPr>
    </w:lvl>
    <w:lvl w:ilvl="5" w:tplc="182223EE" w:tentative="1">
      <w:start w:val="1"/>
      <w:numFmt w:val="bullet"/>
      <w:lvlText w:val=""/>
      <w:lvlJc w:val="left"/>
      <w:pPr>
        <w:ind w:left="3960" w:hanging="360"/>
      </w:pPr>
      <w:rPr>
        <w:rFonts w:ascii="Wingdings" w:hAnsi="Wingdings" w:hint="default"/>
      </w:rPr>
    </w:lvl>
    <w:lvl w:ilvl="6" w:tplc="C06A398A" w:tentative="1">
      <w:start w:val="1"/>
      <w:numFmt w:val="bullet"/>
      <w:lvlText w:val=""/>
      <w:lvlJc w:val="left"/>
      <w:pPr>
        <w:ind w:left="4680" w:hanging="360"/>
      </w:pPr>
      <w:rPr>
        <w:rFonts w:ascii="Symbol" w:hAnsi="Symbol" w:hint="default"/>
      </w:rPr>
    </w:lvl>
    <w:lvl w:ilvl="7" w:tplc="C58E907A" w:tentative="1">
      <w:start w:val="1"/>
      <w:numFmt w:val="bullet"/>
      <w:lvlText w:val="o"/>
      <w:lvlJc w:val="left"/>
      <w:pPr>
        <w:ind w:left="5400" w:hanging="360"/>
      </w:pPr>
      <w:rPr>
        <w:rFonts w:ascii="Courier New" w:hAnsi="Courier New" w:cs="Courier New" w:hint="default"/>
      </w:rPr>
    </w:lvl>
    <w:lvl w:ilvl="8" w:tplc="2E108B8A" w:tentative="1">
      <w:start w:val="1"/>
      <w:numFmt w:val="bullet"/>
      <w:lvlText w:val=""/>
      <w:lvlJc w:val="left"/>
      <w:pPr>
        <w:ind w:left="6120" w:hanging="360"/>
      </w:pPr>
      <w:rPr>
        <w:rFonts w:ascii="Wingdings" w:hAnsi="Wingdings" w:hint="default"/>
      </w:rPr>
    </w:lvl>
  </w:abstractNum>
  <w:abstractNum w:abstractNumId="20" w15:restartNumberingAfterBreak="0">
    <w:nsid w:val="723E7293"/>
    <w:multiLevelType w:val="hybridMultilevel"/>
    <w:tmpl w:val="7BD62E0C"/>
    <w:lvl w:ilvl="0" w:tplc="7EF872BE">
      <w:start w:val="1"/>
      <w:numFmt w:val="bullet"/>
      <w:lvlText w:val="o"/>
      <w:lvlJc w:val="left"/>
      <w:pPr>
        <w:ind w:left="720" w:hanging="360"/>
      </w:pPr>
      <w:rPr>
        <w:rFonts w:ascii="Courier New" w:hAnsi="Courier New" w:cs="Courier New" w:hint="default"/>
      </w:rPr>
    </w:lvl>
    <w:lvl w:ilvl="1" w:tplc="6F9C35BC" w:tentative="1">
      <w:start w:val="1"/>
      <w:numFmt w:val="bullet"/>
      <w:lvlText w:val="o"/>
      <w:lvlJc w:val="left"/>
      <w:pPr>
        <w:ind w:left="1440" w:hanging="360"/>
      </w:pPr>
      <w:rPr>
        <w:rFonts w:ascii="Courier New" w:hAnsi="Courier New" w:cs="Courier New" w:hint="default"/>
      </w:rPr>
    </w:lvl>
    <w:lvl w:ilvl="2" w:tplc="E75A190E" w:tentative="1">
      <w:start w:val="1"/>
      <w:numFmt w:val="bullet"/>
      <w:lvlText w:val=""/>
      <w:lvlJc w:val="left"/>
      <w:pPr>
        <w:ind w:left="2160" w:hanging="360"/>
      </w:pPr>
      <w:rPr>
        <w:rFonts w:ascii="Wingdings" w:hAnsi="Wingdings" w:hint="default"/>
      </w:rPr>
    </w:lvl>
    <w:lvl w:ilvl="3" w:tplc="94BC55D2" w:tentative="1">
      <w:start w:val="1"/>
      <w:numFmt w:val="bullet"/>
      <w:lvlText w:val=""/>
      <w:lvlJc w:val="left"/>
      <w:pPr>
        <w:ind w:left="2880" w:hanging="360"/>
      </w:pPr>
      <w:rPr>
        <w:rFonts w:ascii="Symbol" w:hAnsi="Symbol" w:hint="default"/>
      </w:rPr>
    </w:lvl>
    <w:lvl w:ilvl="4" w:tplc="EC4CBDC0" w:tentative="1">
      <w:start w:val="1"/>
      <w:numFmt w:val="bullet"/>
      <w:lvlText w:val="o"/>
      <w:lvlJc w:val="left"/>
      <w:pPr>
        <w:ind w:left="3600" w:hanging="360"/>
      </w:pPr>
      <w:rPr>
        <w:rFonts w:ascii="Courier New" w:hAnsi="Courier New" w:cs="Courier New" w:hint="default"/>
      </w:rPr>
    </w:lvl>
    <w:lvl w:ilvl="5" w:tplc="16DC4660" w:tentative="1">
      <w:start w:val="1"/>
      <w:numFmt w:val="bullet"/>
      <w:lvlText w:val=""/>
      <w:lvlJc w:val="left"/>
      <w:pPr>
        <w:ind w:left="4320" w:hanging="360"/>
      </w:pPr>
      <w:rPr>
        <w:rFonts w:ascii="Wingdings" w:hAnsi="Wingdings" w:hint="default"/>
      </w:rPr>
    </w:lvl>
    <w:lvl w:ilvl="6" w:tplc="59162C22" w:tentative="1">
      <w:start w:val="1"/>
      <w:numFmt w:val="bullet"/>
      <w:lvlText w:val=""/>
      <w:lvlJc w:val="left"/>
      <w:pPr>
        <w:ind w:left="5040" w:hanging="360"/>
      </w:pPr>
      <w:rPr>
        <w:rFonts w:ascii="Symbol" w:hAnsi="Symbol" w:hint="default"/>
      </w:rPr>
    </w:lvl>
    <w:lvl w:ilvl="7" w:tplc="8326B8B4" w:tentative="1">
      <w:start w:val="1"/>
      <w:numFmt w:val="bullet"/>
      <w:lvlText w:val="o"/>
      <w:lvlJc w:val="left"/>
      <w:pPr>
        <w:ind w:left="5760" w:hanging="360"/>
      </w:pPr>
      <w:rPr>
        <w:rFonts w:ascii="Courier New" w:hAnsi="Courier New" w:cs="Courier New" w:hint="default"/>
      </w:rPr>
    </w:lvl>
    <w:lvl w:ilvl="8" w:tplc="42262F00" w:tentative="1">
      <w:start w:val="1"/>
      <w:numFmt w:val="bullet"/>
      <w:lvlText w:val=""/>
      <w:lvlJc w:val="left"/>
      <w:pPr>
        <w:ind w:left="6480" w:hanging="360"/>
      </w:pPr>
      <w:rPr>
        <w:rFonts w:ascii="Wingdings" w:hAnsi="Wingdings" w:hint="default"/>
      </w:rPr>
    </w:lvl>
  </w:abstractNum>
  <w:abstractNum w:abstractNumId="21" w15:restartNumberingAfterBreak="0">
    <w:nsid w:val="73945070"/>
    <w:multiLevelType w:val="hybridMultilevel"/>
    <w:tmpl w:val="35508EC6"/>
    <w:lvl w:ilvl="0" w:tplc="307428F2">
      <w:start w:val="1"/>
      <w:numFmt w:val="bullet"/>
      <w:lvlText w:val=""/>
      <w:lvlJc w:val="left"/>
      <w:pPr>
        <w:ind w:left="360" w:hanging="360"/>
      </w:pPr>
      <w:rPr>
        <w:rFonts w:ascii="Symbol" w:hAnsi="Symbol" w:hint="default"/>
      </w:rPr>
    </w:lvl>
    <w:lvl w:ilvl="1" w:tplc="1D6063A4" w:tentative="1">
      <w:start w:val="1"/>
      <w:numFmt w:val="bullet"/>
      <w:lvlText w:val="o"/>
      <w:lvlJc w:val="left"/>
      <w:pPr>
        <w:ind w:left="1080" w:hanging="360"/>
      </w:pPr>
      <w:rPr>
        <w:rFonts w:ascii="Courier New" w:hAnsi="Courier New" w:cs="Courier New" w:hint="default"/>
      </w:rPr>
    </w:lvl>
    <w:lvl w:ilvl="2" w:tplc="F662936A" w:tentative="1">
      <w:start w:val="1"/>
      <w:numFmt w:val="bullet"/>
      <w:lvlText w:val=""/>
      <w:lvlJc w:val="left"/>
      <w:pPr>
        <w:ind w:left="1800" w:hanging="360"/>
      </w:pPr>
      <w:rPr>
        <w:rFonts w:ascii="Wingdings" w:hAnsi="Wingdings" w:hint="default"/>
      </w:rPr>
    </w:lvl>
    <w:lvl w:ilvl="3" w:tplc="D24A20E4" w:tentative="1">
      <w:start w:val="1"/>
      <w:numFmt w:val="bullet"/>
      <w:lvlText w:val=""/>
      <w:lvlJc w:val="left"/>
      <w:pPr>
        <w:ind w:left="2520" w:hanging="360"/>
      </w:pPr>
      <w:rPr>
        <w:rFonts w:ascii="Symbol" w:hAnsi="Symbol" w:hint="default"/>
      </w:rPr>
    </w:lvl>
    <w:lvl w:ilvl="4" w:tplc="3E76BE26" w:tentative="1">
      <w:start w:val="1"/>
      <w:numFmt w:val="bullet"/>
      <w:lvlText w:val="o"/>
      <w:lvlJc w:val="left"/>
      <w:pPr>
        <w:ind w:left="3240" w:hanging="360"/>
      </w:pPr>
      <w:rPr>
        <w:rFonts w:ascii="Courier New" w:hAnsi="Courier New" w:cs="Courier New" w:hint="default"/>
      </w:rPr>
    </w:lvl>
    <w:lvl w:ilvl="5" w:tplc="3EA6E910" w:tentative="1">
      <w:start w:val="1"/>
      <w:numFmt w:val="bullet"/>
      <w:lvlText w:val=""/>
      <w:lvlJc w:val="left"/>
      <w:pPr>
        <w:ind w:left="3960" w:hanging="360"/>
      </w:pPr>
      <w:rPr>
        <w:rFonts w:ascii="Wingdings" w:hAnsi="Wingdings" w:hint="default"/>
      </w:rPr>
    </w:lvl>
    <w:lvl w:ilvl="6" w:tplc="C562B372" w:tentative="1">
      <w:start w:val="1"/>
      <w:numFmt w:val="bullet"/>
      <w:lvlText w:val=""/>
      <w:lvlJc w:val="left"/>
      <w:pPr>
        <w:ind w:left="4680" w:hanging="360"/>
      </w:pPr>
      <w:rPr>
        <w:rFonts w:ascii="Symbol" w:hAnsi="Symbol" w:hint="default"/>
      </w:rPr>
    </w:lvl>
    <w:lvl w:ilvl="7" w:tplc="A0C42788" w:tentative="1">
      <w:start w:val="1"/>
      <w:numFmt w:val="bullet"/>
      <w:lvlText w:val="o"/>
      <w:lvlJc w:val="left"/>
      <w:pPr>
        <w:ind w:left="5400" w:hanging="360"/>
      </w:pPr>
      <w:rPr>
        <w:rFonts w:ascii="Courier New" w:hAnsi="Courier New" w:cs="Courier New" w:hint="default"/>
      </w:rPr>
    </w:lvl>
    <w:lvl w:ilvl="8" w:tplc="DD4AF48E" w:tentative="1">
      <w:start w:val="1"/>
      <w:numFmt w:val="bullet"/>
      <w:lvlText w:val=""/>
      <w:lvlJc w:val="left"/>
      <w:pPr>
        <w:ind w:left="6120" w:hanging="360"/>
      </w:pPr>
      <w:rPr>
        <w:rFonts w:ascii="Wingdings" w:hAnsi="Wingdings" w:hint="default"/>
      </w:rPr>
    </w:lvl>
  </w:abstractNum>
  <w:abstractNum w:abstractNumId="22" w15:restartNumberingAfterBreak="0">
    <w:nsid w:val="74E83E3E"/>
    <w:multiLevelType w:val="hybridMultilevel"/>
    <w:tmpl w:val="0FD835C8"/>
    <w:lvl w:ilvl="0" w:tplc="DC38F058">
      <w:start w:val="1"/>
      <w:numFmt w:val="bullet"/>
      <w:lvlText w:val=""/>
      <w:lvlPicBulletId w:val="0"/>
      <w:lvlJc w:val="left"/>
      <w:pPr>
        <w:ind w:left="720" w:hanging="360"/>
      </w:pPr>
      <w:rPr>
        <w:rFonts w:ascii="Symbol" w:hAnsi="Symbol" w:hint="default"/>
      </w:rPr>
    </w:lvl>
    <w:lvl w:ilvl="1" w:tplc="064865AC" w:tentative="1">
      <w:start w:val="1"/>
      <w:numFmt w:val="bullet"/>
      <w:lvlText w:val="o"/>
      <w:lvlJc w:val="left"/>
      <w:pPr>
        <w:ind w:left="1440" w:hanging="360"/>
      </w:pPr>
      <w:rPr>
        <w:rFonts w:ascii="Courier New" w:hAnsi="Courier New" w:cs="Courier New" w:hint="default"/>
      </w:rPr>
    </w:lvl>
    <w:lvl w:ilvl="2" w:tplc="F24E2374" w:tentative="1">
      <w:start w:val="1"/>
      <w:numFmt w:val="bullet"/>
      <w:lvlText w:val=""/>
      <w:lvlJc w:val="left"/>
      <w:pPr>
        <w:ind w:left="2160" w:hanging="360"/>
      </w:pPr>
      <w:rPr>
        <w:rFonts w:ascii="Wingdings" w:hAnsi="Wingdings" w:hint="default"/>
      </w:rPr>
    </w:lvl>
    <w:lvl w:ilvl="3" w:tplc="A40AA244" w:tentative="1">
      <w:start w:val="1"/>
      <w:numFmt w:val="bullet"/>
      <w:lvlText w:val=""/>
      <w:lvlJc w:val="left"/>
      <w:pPr>
        <w:ind w:left="2880" w:hanging="360"/>
      </w:pPr>
      <w:rPr>
        <w:rFonts w:ascii="Symbol" w:hAnsi="Symbol" w:hint="default"/>
      </w:rPr>
    </w:lvl>
    <w:lvl w:ilvl="4" w:tplc="740EC808" w:tentative="1">
      <w:start w:val="1"/>
      <w:numFmt w:val="bullet"/>
      <w:lvlText w:val="o"/>
      <w:lvlJc w:val="left"/>
      <w:pPr>
        <w:ind w:left="3600" w:hanging="360"/>
      </w:pPr>
      <w:rPr>
        <w:rFonts w:ascii="Courier New" w:hAnsi="Courier New" w:cs="Courier New" w:hint="default"/>
      </w:rPr>
    </w:lvl>
    <w:lvl w:ilvl="5" w:tplc="57F60184" w:tentative="1">
      <w:start w:val="1"/>
      <w:numFmt w:val="bullet"/>
      <w:lvlText w:val=""/>
      <w:lvlJc w:val="left"/>
      <w:pPr>
        <w:ind w:left="4320" w:hanging="360"/>
      </w:pPr>
      <w:rPr>
        <w:rFonts w:ascii="Wingdings" w:hAnsi="Wingdings" w:hint="default"/>
      </w:rPr>
    </w:lvl>
    <w:lvl w:ilvl="6" w:tplc="94FC1260" w:tentative="1">
      <w:start w:val="1"/>
      <w:numFmt w:val="bullet"/>
      <w:lvlText w:val=""/>
      <w:lvlJc w:val="left"/>
      <w:pPr>
        <w:ind w:left="5040" w:hanging="360"/>
      </w:pPr>
      <w:rPr>
        <w:rFonts w:ascii="Symbol" w:hAnsi="Symbol" w:hint="default"/>
      </w:rPr>
    </w:lvl>
    <w:lvl w:ilvl="7" w:tplc="58CC0576" w:tentative="1">
      <w:start w:val="1"/>
      <w:numFmt w:val="bullet"/>
      <w:lvlText w:val="o"/>
      <w:lvlJc w:val="left"/>
      <w:pPr>
        <w:ind w:left="5760" w:hanging="360"/>
      </w:pPr>
      <w:rPr>
        <w:rFonts w:ascii="Courier New" w:hAnsi="Courier New" w:cs="Courier New" w:hint="default"/>
      </w:rPr>
    </w:lvl>
    <w:lvl w:ilvl="8" w:tplc="E006EB12" w:tentative="1">
      <w:start w:val="1"/>
      <w:numFmt w:val="bullet"/>
      <w:lvlText w:val=""/>
      <w:lvlJc w:val="left"/>
      <w:pPr>
        <w:ind w:left="6480" w:hanging="360"/>
      </w:pPr>
      <w:rPr>
        <w:rFonts w:ascii="Wingdings" w:hAnsi="Wingdings" w:hint="default"/>
      </w:rPr>
    </w:lvl>
  </w:abstractNum>
  <w:abstractNum w:abstractNumId="23" w15:restartNumberingAfterBreak="0">
    <w:nsid w:val="755F7CCE"/>
    <w:multiLevelType w:val="hybridMultilevel"/>
    <w:tmpl w:val="9878DFB2"/>
    <w:lvl w:ilvl="0" w:tplc="879E2804">
      <w:start w:val="1"/>
      <w:numFmt w:val="bullet"/>
      <w:lvlText w:val=""/>
      <w:lvlPicBulletId w:val="0"/>
      <w:lvlJc w:val="left"/>
      <w:pPr>
        <w:ind w:left="720" w:hanging="360"/>
      </w:pPr>
      <w:rPr>
        <w:rFonts w:ascii="Symbol" w:hAnsi="Symbol" w:hint="default"/>
      </w:rPr>
    </w:lvl>
    <w:lvl w:ilvl="1" w:tplc="6BF62282" w:tentative="1">
      <w:start w:val="1"/>
      <w:numFmt w:val="bullet"/>
      <w:lvlText w:val="o"/>
      <w:lvlJc w:val="left"/>
      <w:pPr>
        <w:ind w:left="1440" w:hanging="360"/>
      </w:pPr>
      <w:rPr>
        <w:rFonts w:ascii="Courier New" w:hAnsi="Courier New" w:cs="Courier New" w:hint="default"/>
      </w:rPr>
    </w:lvl>
    <w:lvl w:ilvl="2" w:tplc="60480AF4" w:tentative="1">
      <w:start w:val="1"/>
      <w:numFmt w:val="bullet"/>
      <w:lvlText w:val=""/>
      <w:lvlJc w:val="left"/>
      <w:pPr>
        <w:ind w:left="2160" w:hanging="360"/>
      </w:pPr>
      <w:rPr>
        <w:rFonts w:ascii="Wingdings" w:hAnsi="Wingdings" w:hint="default"/>
      </w:rPr>
    </w:lvl>
    <w:lvl w:ilvl="3" w:tplc="A670B8FE" w:tentative="1">
      <w:start w:val="1"/>
      <w:numFmt w:val="bullet"/>
      <w:lvlText w:val=""/>
      <w:lvlJc w:val="left"/>
      <w:pPr>
        <w:ind w:left="2880" w:hanging="360"/>
      </w:pPr>
      <w:rPr>
        <w:rFonts w:ascii="Symbol" w:hAnsi="Symbol" w:hint="default"/>
      </w:rPr>
    </w:lvl>
    <w:lvl w:ilvl="4" w:tplc="8760DAE0" w:tentative="1">
      <w:start w:val="1"/>
      <w:numFmt w:val="bullet"/>
      <w:lvlText w:val="o"/>
      <w:lvlJc w:val="left"/>
      <w:pPr>
        <w:ind w:left="3600" w:hanging="360"/>
      </w:pPr>
      <w:rPr>
        <w:rFonts w:ascii="Courier New" w:hAnsi="Courier New" w:cs="Courier New" w:hint="default"/>
      </w:rPr>
    </w:lvl>
    <w:lvl w:ilvl="5" w:tplc="4FD8627C" w:tentative="1">
      <w:start w:val="1"/>
      <w:numFmt w:val="bullet"/>
      <w:lvlText w:val=""/>
      <w:lvlJc w:val="left"/>
      <w:pPr>
        <w:ind w:left="4320" w:hanging="360"/>
      </w:pPr>
      <w:rPr>
        <w:rFonts w:ascii="Wingdings" w:hAnsi="Wingdings" w:hint="default"/>
      </w:rPr>
    </w:lvl>
    <w:lvl w:ilvl="6" w:tplc="B22E0430" w:tentative="1">
      <w:start w:val="1"/>
      <w:numFmt w:val="bullet"/>
      <w:lvlText w:val=""/>
      <w:lvlJc w:val="left"/>
      <w:pPr>
        <w:ind w:left="5040" w:hanging="360"/>
      </w:pPr>
      <w:rPr>
        <w:rFonts w:ascii="Symbol" w:hAnsi="Symbol" w:hint="default"/>
      </w:rPr>
    </w:lvl>
    <w:lvl w:ilvl="7" w:tplc="01C65094" w:tentative="1">
      <w:start w:val="1"/>
      <w:numFmt w:val="bullet"/>
      <w:lvlText w:val="o"/>
      <w:lvlJc w:val="left"/>
      <w:pPr>
        <w:ind w:left="5760" w:hanging="360"/>
      </w:pPr>
      <w:rPr>
        <w:rFonts w:ascii="Courier New" w:hAnsi="Courier New" w:cs="Courier New" w:hint="default"/>
      </w:rPr>
    </w:lvl>
    <w:lvl w:ilvl="8" w:tplc="9FC0EF2E" w:tentative="1">
      <w:start w:val="1"/>
      <w:numFmt w:val="bullet"/>
      <w:lvlText w:val=""/>
      <w:lvlJc w:val="left"/>
      <w:pPr>
        <w:ind w:left="6480" w:hanging="360"/>
      </w:pPr>
      <w:rPr>
        <w:rFonts w:ascii="Wingdings" w:hAnsi="Wingdings" w:hint="default"/>
      </w:rPr>
    </w:lvl>
  </w:abstractNum>
  <w:abstractNum w:abstractNumId="24" w15:restartNumberingAfterBreak="0">
    <w:nsid w:val="76044EF3"/>
    <w:multiLevelType w:val="hybridMultilevel"/>
    <w:tmpl w:val="0F44FBC8"/>
    <w:lvl w:ilvl="0" w:tplc="D45459C4">
      <w:start w:val="1"/>
      <w:numFmt w:val="bullet"/>
      <w:lvlText w:val=""/>
      <w:lvlPicBulletId w:val="0"/>
      <w:lvlJc w:val="left"/>
      <w:pPr>
        <w:ind w:left="360" w:hanging="360"/>
      </w:pPr>
      <w:rPr>
        <w:rFonts w:ascii="Symbol" w:hAnsi="Symbol" w:hint="default"/>
      </w:rPr>
    </w:lvl>
    <w:lvl w:ilvl="1" w:tplc="307EA954" w:tentative="1">
      <w:start w:val="1"/>
      <w:numFmt w:val="bullet"/>
      <w:lvlText w:val="o"/>
      <w:lvlJc w:val="left"/>
      <w:pPr>
        <w:ind w:left="1080" w:hanging="360"/>
      </w:pPr>
      <w:rPr>
        <w:rFonts w:ascii="Courier New" w:hAnsi="Courier New" w:cs="Courier New" w:hint="default"/>
      </w:rPr>
    </w:lvl>
    <w:lvl w:ilvl="2" w:tplc="9C808366" w:tentative="1">
      <w:start w:val="1"/>
      <w:numFmt w:val="bullet"/>
      <w:lvlText w:val=""/>
      <w:lvlJc w:val="left"/>
      <w:pPr>
        <w:ind w:left="1800" w:hanging="360"/>
      </w:pPr>
      <w:rPr>
        <w:rFonts w:ascii="Wingdings" w:hAnsi="Wingdings" w:hint="default"/>
      </w:rPr>
    </w:lvl>
    <w:lvl w:ilvl="3" w:tplc="7AEAFE72" w:tentative="1">
      <w:start w:val="1"/>
      <w:numFmt w:val="bullet"/>
      <w:lvlText w:val=""/>
      <w:lvlJc w:val="left"/>
      <w:pPr>
        <w:ind w:left="2520" w:hanging="360"/>
      </w:pPr>
      <w:rPr>
        <w:rFonts w:ascii="Symbol" w:hAnsi="Symbol" w:hint="default"/>
      </w:rPr>
    </w:lvl>
    <w:lvl w:ilvl="4" w:tplc="082A9434" w:tentative="1">
      <w:start w:val="1"/>
      <w:numFmt w:val="bullet"/>
      <w:lvlText w:val="o"/>
      <w:lvlJc w:val="left"/>
      <w:pPr>
        <w:ind w:left="3240" w:hanging="360"/>
      </w:pPr>
      <w:rPr>
        <w:rFonts w:ascii="Courier New" w:hAnsi="Courier New" w:cs="Courier New" w:hint="default"/>
      </w:rPr>
    </w:lvl>
    <w:lvl w:ilvl="5" w:tplc="182223EE" w:tentative="1">
      <w:start w:val="1"/>
      <w:numFmt w:val="bullet"/>
      <w:lvlText w:val=""/>
      <w:lvlJc w:val="left"/>
      <w:pPr>
        <w:ind w:left="3960" w:hanging="360"/>
      </w:pPr>
      <w:rPr>
        <w:rFonts w:ascii="Wingdings" w:hAnsi="Wingdings" w:hint="default"/>
      </w:rPr>
    </w:lvl>
    <w:lvl w:ilvl="6" w:tplc="C06A398A" w:tentative="1">
      <w:start w:val="1"/>
      <w:numFmt w:val="bullet"/>
      <w:lvlText w:val=""/>
      <w:lvlJc w:val="left"/>
      <w:pPr>
        <w:ind w:left="4680" w:hanging="360"/>
      </w:pPr>
      <w:rPr>
        <w:rFonts w:ascii="Symbol" w:hAnsi="Symbol" w:hint="default"/>
      </w:rPr>
    </w:lvl>
    <w:lvl w:ilvl="7" w:tplc="C58E907A" w:tentative="1">
      <w:start w:val="1"/>
      <w:numFmt w:val="bullet"/>
      <w:lvlText w:val="o"/>
      <w:lvlJc w:val="left"/>
      <w:pPr>
        <w:ind w:left="5400" w:hanging="360"/>
      </w:pPr>
      <w:rPr>
        <w:rFonts w:ascii="Courier New" w:hAnsi="Courier New" w:cs="Courier New" w:hint="default"/>
      </w:rPr>
    </w:lvl>
    <w:lvl w:ilvl="8" w:tplc="2E108B8A" w:tentative="1">
      <w:start w:val="1"/>
      <w:numFmt w:val="bullet"/>
      <w:lvlText w:val=""/>
      <w:lvlJc w:val="left"/>
      <w:pPr>
        <w:ind w:left="6120" w:hanging="360"/>
      </w:pPr>
      <w:rPr>
        <w:rFonts w:ascii="Wingdings" w:hAnsi="Wingdings" w:hint="default"/>
      </w:rPr>
    </w:lvl>
  </w:abstractNum>
  <w:abstractNum w:abstractNumId="25" w15:restartNumberingAfterBreak="0">
    <w:nsid w:val="7AAC6466"/>
    <w:multiLevelType w:val="hybridMultilevel"/>
    <w:tmpl w:val="DA44E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AD6D3E"/>
    <w:multiLevelType w:val="hybridMultilevel"/>
    <w:tmpl w:val="61882518"/>
    <w:lvl w:ilvl="0" w:tplc="49687086">
      <w:start w:val="1"/>
      <w:numFmt w:val="bullet"/>
      <w:lvlText w:val=""/>
      <w:lvlJc w:val="left"/>
      <w:pPr>
        <w:ind w:left="720" w:hanging="360"/>
      </w:pPr>
      <w:rPr>
        <w:rFonts w:ascii="Symbol" w:hAnsi="Symbol" w:hint="default"/>
      </w:rPr>
    </w:lvl>
    <w:lvl w:ilvl="1" w:tplc="43F20F3A">
      <w:start w:val="1"/>
      <w:numFmt w:val="bullet"/>
      <w:lvlText w:val="o"/>
      <w:lvlJc w:val="left"/>
      <w:pPr>
        <w:ind w:left="1440" w:hanging="360"/>
      </w:pPr>
      <w:rPr>
        <w:rFonts w:ascii="Courier New" w:hAnsi="Courier New" w:hint="default"/>
      </w:rPr>
    </w:lvl>
    <w:lvl w:ilvl="2" w:tplc="81D8E43A" w:tentative="1">
      <w:start w:val="1"/>
      <w:numFmt w:val="bullet"/>
      <w:lvlText w:val=""/>
      <w:lvlJc w:val="left"/>
      <w:pPr>
        <w:ind w:left="2160" w:hanging="360"/>
      </w:pPr>
      <w:rPr>
        <w:rFonts w:ascii="Wingdings" w:hAnsi="Wingdings" w:hint="default"/>
      </w:rPr>
    </w:lvl>
    <w:lvl w:ilvl="3" w:tplc="28D28802" w:tentative="1">
      <w:start w:val="1"/>
      <w:numFmt w:val="bullet"/>
      <w:lvlText w:val=""/>
      <w:lvlJc w:val="left"/>
      <w:pPr>
        <w:ind w:left="2880" w:hanging="360"/>
      </w:pPr>
      <w:rPr>
        <w:rFonts w:ascii="Symbol" w:hAnsi="Symbol" w:hint="default"/>
      </w:rPr>
    </w:lvl>
    <w:lvl w:ilvl="4" w:tplc="459242E0" w:tentative="1">
      <w:start w:val="1"/>
      <w:numFmt w:val="bullet"/>
      <w:lvlText w:val="o"/>
      <w:lvlJc w:val="left"/>
      <w:pPr>
        <w:ind w:left="3600" w:hanging="360"/>
      </w:pPr>
      <w:rPr>
        <w:rFonts w:ascii="Courier New" w:hAnsi="Courier New" w:hint="default"/>
      </w:rPr>
    </w:lvl>
    <w:lvl w:ilvl="5" w:tplc="E40E94A4" w:tentative="1">
      <w:start w:val="1"/>
      <w:numFmt w:val="bullet"/>
      <w:lvlText w:val=""/>
      <w:lvlJc w:val="left"/>
      <w:pPr>
        <w:ind w:left="4320" w:hanging="360"/>
      </w:pPr>
      <w:rPr>
        <w:rFonts w:ascii="Wingdings" w:hAnsi="Wingdings" w:hint="default"/>
      </w:rPr>
    </w:lvl>
    <w:lvl w:ilvl="6" w:tplc="FB6846E4" w:tentative="1">
      <w:start w:val="1"/>
      <w:numFmt w:val="bullet"/>
      <w:lvlText w:val=""/>
      <w:lvlJc w:val="left"/>
      <w:pPr>
        <w:ind w:left="5040" w:hanging="360"/>
      </w:pPr>
      <w:rPr>
        <w:rFonts w:ascii="Symbol" w:hAnsi="Symbol" w:hint="default"/>
      </w:rPr>
    </w:lvl>
    <w:lvl w:ilvl="7" w:tplc="F906F77E" w:tentative="1">
      <w:start w:val="1"/>
      <w:numFmt w:val="bullet"/>
      <w:lvlText w:val="o"/>
      <w:lvlJc w:val="left"/>
      <w:pPr>
        <w:ind w:left="5760" w:hanging="360"/>
      </w:pPr>
      <w:rPr>
        <w:rFonts w:ascii="Courier New" w:hAnsi="Courier New" w:hint="default"/>
      </w:rPr>
    </w:lvl>
    <w:lvl w:ilvl="8" w:tplc="518279D8"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7"/>
  </w:num>
  <w:num w:numId="4">
    <w:abstractNumId w:val="10"/>
  </w:num>
  <w:num w:numId="5">
    <w:abstractNumId w:val="3"/>
  </w:num>
  <w:num w:numId="6">
    <w:abstractNumId w:val="5"/>
  </w:num>
  <w:num w:numId="7">
    <w:abstractNumId w:val="11"/>
  </w:num>
  <w:num w:numId="8">
    <w:abstractNumId w:val="7"/>
  </w:num>
  <w:num w:numId="9">
    <w:abstractNumId w:val="21"/>
  </w:num>
  <w:num w:numId="10">
    <w:abstractNumId w:val="13"/>
  </w:num>
  <w:num w:numId="11">
    <w:abstractNumId w:val="24"/>
  </w:num>
  <w:num w:numId="12">
    <w:abstractNumId w:val="1"/>
  </w:num>
  <w:num w:numId="13">
    <w:abstractNumId w:val="20"/>
  </w:num>
  <w:num w:numId="14">
    <w:abstractNumId w:val="15"/>
  </w:num>
  <w:num w:numId="15">
    <w:abstractNumId w:val="23"/>
  </w:num>
  <w:num w:numId="16">
    <w:abstractNumId w:val="22"/>
  </w:num>
  <w:num w:numId="17">
    <w:abstractNumId w:val="0"/>
  </w:num>
  <w:num w:numId="18">
    <w:abstractNumId w:val="6"/>
  </w:num>
  <w:num w:numId="19">
    <w:abstractNumId w:val="26"/>
  </w:num>
  <w:num w:numId="20">
    <w:abstractNumId w:val="9"/>
  </w:num>
  <w:num w:numId="21">
    <w:abstractNumId w:val="19"/>
  </w:num>
  <w:num w:numId="22">
    <w:abstractNumId w:val="2"/>
  </w:num>
  <w:num w:numId="23">
    <w:abstractNumId w:val="16"/>
  </w:num>
  <w:num w:numId="24">
    <w:abstractNumId w:val="14"/>
  </w:num>
  <w:num w:numId="25">
    <w:abstractNumId w:val="12"/>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79"/>
    <w:rsid w:val="000011D0"/>
    <w:rsid w:val="00001DFE"/>
    <w:rsid w:val="0000787C"/>
    <w:rsid w:val="00010547"/>
    <w:rsid w:val="000109B7"/>
    <w:rsid w:val="00012BFA"/>
    <w:rsid w:val="00015019"/>
    <w:rsid w:val="000166D6"/>
    <w:rsid w:val="0001780F"/>
    <w:rsid w:val="00020646"/>
    <w:rsid w:val="00021745"/>
    <w:rsid w:val="00022BD5"/>
    <w:rsid w:val="00023638"/>
    <w:rsid w:val="00023D1C"/>
    <w:rsid w:val="00026DCB"/>
    <w:rsid w:val="00032BD5"/>
    <w:rsid w:val="00033923"/>
    <w:rsid w:val="000349AB"/>
    <w:rsid w:val="0004410F"/>
    <w:rsid w:val="00050A73"/>
    <w:rsid w:val="000549ED"/>
    <w:rsid w:val="00056FBD"/>
    <w:rsid w:val="00057641"/>
    <w:rsid w:val="000623B3"/>
    <w:rsid w:val="00067609"/>
    <w:rsid w:val="0007133C"/>
    <w:rsid w:val="00074731"/>
    <w:rsid w:val="00075124"/>
    <w:rsid w:val="000770F0"/>
    <w:rsid w:val="00077EA4"/>
    <w:rsid w:val="00082165"/>
    <w:rsid w:val="00082459"/>
    <w:rsid w:val="00084C41"/>
    <w:rsid w:val="000874B9"/>
    <w:rsid w:val="0009337F"/>
    <w:rsid w:val="00094DCC"/>
    <w:rsid w:val="0009600A"/>
    <w:rsid w:val="000978EB"/>
    <w:rsid w:val="000A1370"/>
    <w:rsid w:val="000A462C"/>
    <w:rsid w:val="000A70B1"/>
    <w:rsid w:val="000B22BE"/>
    <w:rsid w:val="000B33FC"/>
    <w:rsid w:val="000B4070"/>
    <w:rsid w:val="000B4309"/>
    <w:rsid w:val="000B5F28"/>
    <w:rsid w:val="000B63AC"/>
    <w:rsid w:val="000C079F"/>
    <w:rsid w:val="000C11A6"/>
    <w:rsid w:val="000C2025"/>
    <w:rsid w:val="000C23BF"/>
    <w:rsid w:val="000C31ED"/>
    <w:rsid w:val="000C34EF"/>
    <w:rsid w:val="000C708A"/>
    <w:rsid w:val="000D0BEB"/>
    <w:rsid w:val="000D2FE7"/>
    <w:rsid w:val="000D3FB7"/>
    <w:rsid w:val="000D4AEF"/>
    <w:rsid w:val="000D697D"/>
    <w:rsid w:val="000E05E3"/>
    <w:rsid w:val="000E5080"/>
    <w:rsid w:val="000F0F28"/>
    <w:rsid w:val="000F5946"/>
    <w:rsid w:val="000F65FC"/>
    <w:rsid w:val="000F6DE3"/>
    <w:rsid w:val="000F7A26"/>
    <w:rsid w:val="00100900"/>
    <w:rsid w:val="0010102B"/>
    <w:rsid w:val="00101A01"/>
    <w:rsid w:val="0010206F"/>
    <w:rsid w:val="00102B9B"/>
    <w:rsid w:val="00102F90"/>
    <w:rsid w:val="001030B7"/>
    <w:rsid w:val="001076E9"/>
    <w:rsid w:val="00110CCC"/>
    <w:rsid w:val="00111DCF"/>
    <w:rsid w:val="00115AB1"/>
    <w:rsid w:val="00117898"/>
    <w:rsid w:val="00121AA8"/>
    <w:rsid w:val="00121DE6"/>
    <w:rsid w:val="00126D5E"/>
    <w:rsid w:val="001319E4"/>
    <w:rsid w:val="001328A3"/>
    <w:rsid w:val="00133184"/>
    <w:rsid w:val="00133C8C"/>
    <w:rsid w:val="00137EE2"/>
    <w:rsid w:val="00140912"/>
    <w:rsid w:val="001429B2"/>
    <w:rsid w:val="001448BF"/>
    <w:rsid w:val="001470EF"/>
    <w:rsid w:val="0015100A"/>
    <w:rsid w:val="00151DFB"/>
    <w:rsid w:val="00152204"/>
    <w:rsid w:val="001543CF"/>
    <w:rsid w:val="00163588"/>
    <w:rsid w:val="0016546B"/>
    <w:rsid w:val="00166DE1"/>
    <w:rsid w:val="001673C7"/>
    <w:rsid w:val="00172DCA"/>
    <w:rsid w:val="001736B2"/>
    <w:rsid w:val="001757A6"/>
    <w:rsid w:val="00176078"/>
    <w:rsid w:val="0017660F"/>
    <w:rsid w:val="00177104"/>
    <w:rsid w:val="00186C30"/>
    <w:rsid w:val="00187129"/>
    <w:rsid w:val="001902FC"/>
    <w:rsid w:val="00192115"/>
    <w:rsid w:val="0019380A"/>
    <w:rsid w:val="00194DB4"/>
    <w:rsid w:val="001973CE"/>
    <w:rsid w:val="001A0DCE"/>
    <w:rsid w:val="001A38D0"/>
    <w:rsid w:val="001A4356"/>
    <w:rsid w:val="001A46DB"/>
    <w:rsid w:val="001A7226"/>
    <w:rsid w:val="001A72F2"/>
    <w:rsid w:val="001B10A9"/>
    <w:rsid w:val="001B2718"/>
    <w:rsid w:val="001B2D9C"/>
    <w:rsid w:val="001B3677"/>
    <w:rsid w:val="001B4B1D"/>
    <w:rsid w:val="001B4B24"/>
    <w:rsid w:val="001B6FD6"/>
    <w:rsid w:val="001B7D94"/>
    <w:rsid w:val="001C22C7"/>
    <w:rsid w:val="001D1DC5"/>
    <w:rsid w:val="001D29DC"/>
    <w:rsid w:val="001D5582"/>
    <w:rsid w:val="001E09BC"/>
    <w:rsid w:val="001F264A"/>
    <w:rsid w:val="001F6E72"/>
    <w:rsid w:val="00200159"/>
    <w:rsid w:val="00200A08"/>
    <w:rsid w:val="00203B21"/>
    <w:rsid w:val="002045C4"/>
    <w:rsid w:val="002125DA"/>
    <w:rsid w:val="00214802"/>
    <w:rsid w:val="00214AF5"/>
    <w:rsid w:val="0021628C"/>
    <w:rsid w:val="00217A2B"/>
    <w:rsid w:val="00220032"/>
    <w:rsid w:val="0022233D"/>
    <w:rsid w:val="00223748"/>
    <w:rsid w:val="0022399F"/>
    <w:rsid w:val="0022588C"/>
    <w:rsid w:val="00226832"/>
    <w:rsid w:val="00230797"/>
    <w:rsid w:val="00230962"/>
    <w:rsid w:val="00230C0E"/>
    <w:rsid w:val="00233A7F"/>
    <w:rsid w:val="00236D8F"/>
    <w:rsid w:val="002372CC"/>
    <w:rsid w:val="00241E77"/>
    <w:rsid w:val="002422A3"/>
    <w:rsid w:val="00243EDC"/>
    <w:rsid w:val="00245462"/>
    <w:rsid w:val="00245A91"/>
    <w:rsid w:val="00245F32"/>
    <w:rsid w:val="00246733"/>
    <w:rsid w:val="0024736C"/>
    <w:rsid w:val="00257106"/>
    <w:rsid w:val="0026210C"/>
    <w:rsid w:val="00262A2C"/>
    <w:rsid w:val="00262CDB"/>
    <w:rsid w:val="00263561"/>
    <w:rsid w:val="00265273"/>
    <w:rsid w:val="00266FF2"/>
    <w:rsid w:val="00273231"/>
    <w:rsid w:val="002774CD"/>
    <w:rsid w:val="00285456"/>
    <w:rsid w:val="00290672"/>
    <w:rsid w:val="002923A1"/>
    <w:rsid w:val="00294CEF"/>
    <w:rsid w:val="00297AD5"/>
    <w:rsid w:val="002B2E53"/>
    <w:rsid w:val="002B392C"/>
    <w:rsid w:val="002B5441"/>
    <w:rsid w:val="002C1B71"/>
    <w:rsid w:val="002C4042"/>
    <w:rsid w:val="002C495D"/>
    <w:rsid w:val="002C5E24"/>
    <w:rsid w:val="002C66DC"/>
    <w:rsid w:val="002C7EBD"/>
    <w:rsid w:val="002D532B"/>
    <w:rsid w:val="002D5643"/>
    <w:rsid w:val="002D5C22"/>
    <w:rsid w:val="002E0320"/>
    <w:rsid w:val="002E2215"/>
    <w:rsid w:val="002E268B"/>
    <w:rsid w:val="002E40DA"/>
    <w:rsid w:val="002E53AD"/>
    <w:rsid w:val="002E5730"/>
    <w:rsid w:val="002E7A1D"/>
    <w:rsid w:val="002F198F"/>
    <w:rsid w:val="002F2E65"/>
    <w:rsid w:val="002F4879"/>
    <w:rsid w:val="002F4D50"/>
    <w:rsid w:val="002F7F1D"/>
    <w:rsid w:val="003014B1"/>
    <w:rsid w:val="00301C7E"/>
    <w:rsid w:val="00304AD7"/>
    <w:rsid w:val="003055F1"/>
    <w:rsid w:val="00305C6F"/>
    <w:rsid w:val="003112CC"/>
    <w:rsid w:val="00311F9B"/>
    <w:rsid w:val="00314F86"/>
    <w:rsid w:val="003243EE"/>
    <w:rsid w:val="00325AF1"/>
    <w:rsid w:val="00327A35"/>
    <w:rsid w:val="0033584E"/>
    <w:rsid w:val="00335A4D"/>
    <w:rsid w:val="00335D1D"/>
    <w:rsid w:val="00345521"/>
    <w:rsid w:val="00350B17"/>
    <w:rsid w:val="00355CAE"/>
    <w:rsid w:val="00357944"/>
    <w:rsid w:val="00357D17"/>
    <w:rsid w:val="00360C26"/>
    <w:rsid w:val="00367797"/>
    <w:rsid w:val="003726AC"/>
    <w:rsid w:val="00373CB9"/>
    <w:rsid w:val="003749DA"/>
    <w:rsid w:val="00377FF0"/>
    <w:rsid w:val="003826AC"/>
    <w:rsid w:val="00382D97"/>
    <w:rsid w:val="00382DD3"/>
    <w:rsid w:val="00385BB6"/>
    <w:rsid w:val="003922D4"/>
    <w:rsid w:val="00395FB1"/>
    <w:rsid w:val="003965B9"/>
    <w:rsid w:val="003A0964"/>
    <w:rsid w:val="003A356E"/>
    <w:rsid w:val="003B014B"/>
    <w:rsid w:val="003B1DC6"/>
    <w:rsid w:val="003B2F15"/>
    <w:rsid w:val="003B54A9"/>
    <w:rsid w:val="003B6B12"/>
    <w:rsid w:val="003B7099"/>
    <w:rsid w:val="003B7A2D"/>
    <w:rsid w:val="003C166B"/>
    <w:rsid w:val="003C70F1"/>
    <w:rsid w:val="003C7C25"/>
    <w:rsid w:val="003D03AA"/>
    <w:rsid w:val="003D21E7"/>
    <w:rsid w:val="003D753A"/>
    <w:rsid w:val="003D7DD6"/>
    <w:rsid w:val="003E09E2"/>
    <w:rsid w:val="003E2EFA"/>
    <w:rsid w:val="003E45FE"/>
    <w:rsid w:val="003E47F1"/>
    <w:rsid w:val="003F2ED0"/>
    <w:rsid w:val="003F38B0"/>
    <w:rsid w:val="004035C7"/>
    <w:rsid w:val="00406251"/>
    <w:rsid w:val="0040732E"/>
    <w:rsid w:val="00413760"/>
    <w:rsid w:val="00414869"/>
    <w:rsid w:val="00420AEA"/>
    <w:rsid w:val="004269EA"/>
    <w:rsid w:val="0043189E"/>
    <w:rsid w:val="00433351"/>
    <w:rsid w:val="004338D9"/>
    <w:rsid w:val="00433D92"/>
    <w:rsid w:val="00443CB4"/>
    <w:rsid w:val="004476AE"/>
    <w:rsid w:val="00452110"/>
    <w:rsid w:val="00452A3C"/>
    <w:rsid w:val="00460828"/>
    <w:rsid w:val="0046134B"/>
    <w:rsid w:val="004614A9"/>
    <w:rsid w:val="00464B96"/>
    <w:rsid w:val="00466113"/>
    <w:rsid w:val="00466625"/>
    <w:rsid w:val="00466D6E"/>
    <w:rsid w:val="00467EFC"/>
    <w:rsid w:val="004722AE"/>
    <w:rsid w:val="00472962"/>
    <w:rsid w:val="00472D11"/>
    <w:rsid w:val="00483612"/>
    <w:rsid w:val="0048477D"/>
    <w:rsid w:val="004860D1"/>
    <w:rsid w:val="00486C19"/>
    <w:rsid w:val="00487567"/>
    <w:rsid w:val="0049151F"/>
    <w:rsid w:val="004916D4"/>
    <w:rsid w:val="004927AA"/>
    <w:rsid w:val="00492FFD"/>
    <w:rsid w:val="00496C65"/>
    <w:rsid w:val="004B2AB0"/>
    <w:rsid w:val="004B2F90"/>
    <w:rsid w:val="004B7AF2"/>
    <w:rsid w:val="004B7B7A"/>
    <w:rsid w:val="004C3229"/>
    <w:rsid w:val="004C4D4D"/>
    <w:rsid w:val="004C665E"/>
    <w:rsid w:val="004C6D55"/>
    <w:rsid w:val="004D0679"/>
    <w:rsid w:val="004D0B1C"/>
    <w:rsid w:val="004D235C"/>
    <w:rsid w:val="004D25AD"/>
    <w:rsid w:val="004D2C6C"/>
    <w:rsid w:val="004D2F71"/>
    <w:rsid w:val="004D316E"/>
    <w:rsid w:val="004D4E86"/>
    <w:rsid w:val="004D61D2"/>
    <w:rsid w:val="004E14E7"/>
    <w:rsid w:val="004E3E6A"/>
    <w:rsid w:val="004E6640"/>
    <w:rsid w:val="00502952"/>
    <w:rsid w:val="0050393B"/>
    <w:rsid w:val="00505C58"/>
    <w:rsid w:val="00506A01"/>
    <w:rsid w:val="00513A7F"/>
    <w:rsid w:val="00513EBF"/>
    <w:rsid w:val="00514EB9"/>
    <w:rsid w:val="00520BA9"/>
    <w:rsid w:val="00520FD4"/>
    <w:rsid w:val="00521992"/>
    <w:rsid w:val="0052301F"/>
    <w:rsid w:val="005244F1"/>
    <w:rsid w:val="00524F81"/>
    <w:rsid w:val="00530FC0"/>
    <w:rsid w:val="005326C2"/>
    <w:rsid w:val="005356C9"/>
    <w:rsid w:val="00537651"/>
    <w:rsid w:val="00540E2E"/>
    <w:rsid w:val="00542D35"/>
    <w:rsid w:val="0054354E"/>
    <w:rsid w:val="0054439F"/>
    <w:rsid w:val="005456ED"/>
    <w:rsid w:val="00547FE3"/>
    <w:rsid w:val="005528E7"/>
    <w:rsid w:val="00553019"/>
    <w:rsid w:val="00553887"/>
    <w:rsid w:val="005630DD"/>
    <w:rsid w:val="005668EB"/>
    <w:rsid w:val="00567C63"/>
    <w:rsid w:val="00570AE5"/>
    <w:rsid w:val="00573515"/>
    <w:rsid w:val="00573E5C"/>
    <w:rsid w:val="0057637F"/>
    <w:rsid w:val="00577E09"/>
    <w:rsid w:val="00581EFE"/>
    <w:rsid w:val="005832FE"/>
    <w:rsid w:val="0058387A"/>
    <w:rsid w:val="00584D51"/>
    <w:rsid w:val="00585404"/>
    <w:rsid w:val="005870D7"/>
    <w:rsid w:val="0059088F"/>
    <w:rsid w:val="00594252"/>
    <w:rsid w:val="005947BE"/>
    <w:rsid w:val="00597258"/>
    <w:rsid w:val="005A1620"/>
    <w:rsid w:val="005A3CE0"/>
    <w:rsid w:val="005B1E49"/>
    <w:rsid w:val="005B25E9"/>
    <w:rsid w:val="005B5C1B"/>
    <w:rsid w:val="005B7A07"/>
    <w:rsid w:val="005C5A94"/>
    <w:rsid w:val="005C67B6"/>
    <w:rsid w:val="005D50F0"/>
    <w:rsid w:val="005D6ABE"/>
    <w:rsid w:val="005D6AC5"/>
    <w:rsid w:val="005E4B21"/>
    <w:rsid w:val="005E540B"/>
    <w:rsid w:val="005E6D54"/>
    <w:rsid w:val="005F096C"/>
    <w:rsid w:val="005F0E3C"/>
    <w:rsid w:val="005F0F7D"/>
    <w:rsid w:val="005F3815"/>
    <w:rsid w:val="005F7B60"/>
    <w:rsid w:val="006000B3"/>
    <w:rsid w:val="006004FD"/>
    <w:rsid w:val="00602B4F"/>
    <w:rsid w:val="00604EA3"/>
    <w:rsid w:val="006068EF"/>
    <w:rsid w:val="00607BBD"/>
    <w:rsid w:val="00610130"/>
    <w:rsid w:val="00611D5C"/>
    <w:rsid w:val="00612363"/>
    <w:rsid w:val="00614119"/>
    <w:rsid w:val="00614982"/>
    <w:rsid w:val="00616905"/>
    <w:rsid w:val="00616EB3"/>
    <w:rsid w:val="006212FE"/>
    <w:rsid w:val="0062496E"/>
    <w:rsid w:val="00632E09"/>
    <w:rsid w:val="00633D15"/>
    <w:rsid w:val="00635861"/>
    <w:rsid w:val="0063616E"/>
    <w:rsid w:val="00641576"/>
    <w:rsid w:val="00645AFD"/>
    <w:rsid w:val="0065105E"/>
    <w:rsid w:val="00652700"/>
    <w:rsid w:val="00652A98"/>
    <w:rsid w:val="006552D7"/>
    <w:rsid w:val="00655459"/>
    <w:rsid w:val="0066305D"/>
    <w:rsid w:val="006633DE"/>
    <w:rsid w:val="00663D40"/>
    <w:rsid w:val="00672570"/>
    <w:rsid w:val="006729B9"/>
    <w:rsid w:val="0067792B"/>
    <w:rsid w:val="00681ED6"/>
    <w:rsid w:val="00682BE2"/>
    <w:rsid w:val="00682ED2"/>
    <w:rsid w:val="00683E32"/>
    <w:rsid w:val="0068471E"/>
    <w:rsid w:val="006852C4"/>
    <w:rsid w:val="00686F94"/>
    <w:rsid w:val="00690EBA"/>
    <w:rsid w:val="006910AC"/>
    <w:rsid w:val="00691182"/>
    <w:rsid w:val="00694DEA"/>
    <w:rsid w:val="00694F4B"/>
    <w:rsid w:val="006955D5"/>
    <w:rsid w:val="0069635C"/>
    <w:rsid w:val="006A06DF"/>
    <w:rsid w:val="006A2940"/>
    <w:rsid w:val="006A41AB"/>
    <w:rsid w:val="006A4B99"/>
    <w:rsid w:val="006A5FC0"/>
    <w:rsid w:val="006A6B4F"/>
    <w:rsid w:val="006B027B"/>
    <w:rsid w:val="006B295E"/>
    <w:rsid w:val="006B2DE7"/>
    <w:rsid w:val="006C04DB"/>
    <w:rsid w:val="006C0BF3"/>
    <w:rsid w:val="006C20E3"/>
    <w:rsid w:val="006C65E4"/>
    <w:rsid w:val="006D4EF8"/>
    <w:rsid w:val="006D56F7"/>
    <w:rsid w:val="006D5D20"/>
    <w:rsid w:val="006D67E7"/>
    <w:rsid w:val="006D7729"/>
    <w:rsid w:val="006E19BB"/>
    <w:rsid w:val="006E1CF9"/>
    <w:rsid w:val="006E458C"/>
    <w:rsid w:val="006E4856"/>
    <w:rsid w:val="006E4BEB"/>
    <w:rsid w:val="006F0246"/>
    <w:rsid w:val="006F07A4"/>
    <w:rsid w:val="006F0C90"/>
    <w:rsid w:val="006F13C7"/>
    <w:rsid w:val="006F40CE"/>
    <w:rsid w:val="006F4CA3"/>
    <w:rsid w:val="0070173D"/>
    <w:rsid w:val="007017DD"/>
    <w:rsid w:val="0070271E"/>
    <w:rsid w:val="00706961"/>
    <w:rsid w:val="007072FC"/>
    <w:rsid w:val="0070761E"/>
    <w:rsid w:val="0071797A"/>
    <w:rsid w:val="00720099"/>
    <w:rsid w:val="00725E02"/>
    <w:rsid w:val="00727102"/>
    <w:rsid w:val="00727950"/>
    <w:rsid w:val="00727A09"/>
    <w:rsid w:val="007300C5"/>
    <w:rsid w:val="007302EC"/>
    <w:rsid w:val="00730974"/>
    <w:rsid w:val="007372F4"/>
    <w:rsid w:val="00740C21"/>
    <w:rsid w:val="00741A88"/>
    <w:rsid w:val="00750EFB"/>
    <w:rsid w:val="007510D2"/>
    <w:rsid w:val="00751213"/>
    <w:rsid w:val="0075530D"/>
    <w:rsid w:val="00755E42"/>
    <w:rsid w:val="0075620D"/>
    <w:rsid w:val="00756343"/>
    <w:rsid w:val="00760B08"/>
    <w:rsid w:val="00763AD6"/>
    <w:rsid w:val="007717C8"/>
    <w:rsid w:val="00772B12"/>
    <w:rsid w:val="007735E9"/>
    <w:rsid w:val="007741C0"/>
    <w:rsid w:val="00776929"/>
    <w:rsid w:val="007775EE"/>
    <w:rsid w:val="00777CD7"/>
    <w:rsid w:val="0078160F"/>
    <w:rsid w:val="007832A2"/>
    <w:rsid w:val="00784463"/>
    <w:rsid w:val="00785635"/>
    <w:rsid w:val="007932D2"/>
    <w:rsid w:val="00795249"/>
    <w:rsid w:val="007A0154"/>
    <w:rsid w:val="007A098E"/>
    <w:rsid w:val="007A1502"/>
    <w:rsid w:val="007A2FF0"/>
    <w:rsid w:val="007A35F5"/>
    <w:rsid w:val="007A4151"/>
    <w:rsid w:val="007A60B0"/>
    <w:rsid w:val="007B3634"/>
    <w:rsid w:val="007B44BA"/>
    <w:rsid w:val="007B54CC"/>
    <w:rsid w:val="007B6350"/>
    <w:rsid w:val="007B7E71"/>
    <w:rsid w:val="007C2A4A"/>
    <w:rsid w:val="007C3F4F"/>
    <w:rsid w:val="007C4F9F"/>
    <w:rsid w:val="007C55CC"/>
    <w:rsid w:val="007D139A"/>
    <w:rsid w:val="007D141D"/>
    <w:rsid w:val="007D5753"/>
    <w:rsid w:val="007D60E1"/>
    <w:rsid w:val="007D797A"/>
    <w:rsid w:val="007E23BB"/>
    <w:rsid w:val="007E285B"/>
    <w:rsid w:val="007E43D4"/>
    <w:rsid w:val="007E57DD"/>
    <w:rsid w:val="007E6A70"/>
    <w:rsid w:val="007E7B66"/>
    <w:rsid w:val="007E7B96"/>
    <w:rsid w:val="007F0FAC"/>
    <w:rsid w:val="007F4369"/>
    <w:rsid w:val="007F4FB3"/>
    <w:rsid w:val="007F50BD"/>
    <w:rsid w:val="0080573B"/>
    <w:rsid w:val="00806078"/>
    <w:rsid w:val="00807231"/>
    <w:rsid w:val="00813CD6"/>
    <w:rsid w:val="0081712C"/>
    <w:rsid w:val="00821AFF"/>
    <w:rsid w:val="00822573"/>
    <w:rsid w:val="0082307F"/>
    <w:rsid w:val="00825EB5"/>
    <w:rsid w:val="0082600A"/>
    <w:rsid w:val="00827C61"/>
    <w:rsid w:val="00831C09"/>
    <w:rsid w:val="00836205"/>
    <w:rsid w:val="008369DF"/>
    <w:rsid w:val="00840507"/>
    <w:rsid w:val="00841B7D"/>
    <w:rsid w:val="00843DFE"/>
    <w:rsid w:val="008447F7"/>
    <w:rsid w:val="00846003"/>
    <w:rsid w:val="0084613F"/>
    <w:rsid w:val="00847B34"/>
    <w:rsid w:val="00850704"/>
    <w:rsid w:val="00852887"/>
    <w:rsid w:val="00854D3A"/>
    <w:rsid w:val="00854DC8"/>
    <w:rsid w:val="00855A4C"/>
    <w:rsid w:val="008651DD"/>
    <w:rsid w:val="0087046D"/>
    <w:rsid w:val="008722F2"/>
    <w:rsid w:val="008723A0"/>
    <w:rsid w:val="00873400"/>
    <w:rsid w:val="00873E47"/>
    <w:rsid w:val="00874A27"/>
    <w:rsid w:val="00875A22"/>
    <w:rsid w:val="0087652B"/>
    <w:rsid w:val="00882D35"/>
    <w:rsid w:val="00884A85"/>
    <w:rsid w:val="008850BE"/>
    <w:rsid w:val="00885646"/>
    <w:rsid w:val="008905C7"/>
    <w:rsid w:val="00891661"/>
    <w:rsid w:val="00895243"/>
    <w:rsid w:val="00896354"/>
    <w:rsid w:val="008A61CD"/>
    <w:rsid w:val="008A6D8B"/>
    <w:rsid w:val="008B4774"/>
    <w:rsid w:val="008B6335"/>
    <w:rsid w:val="008C26F0"/>
    <w:rsid w:val="008C61FB"/>
    <w:rsid w:val="008C63FC"/>
    <w:rsid w:val="008D1F2C"/>
    <w:rsid w:val="008D5060"/>
    <w:rsid w:val="008D6E49"/>
    <w:rsid w:val="008E54C4"/>
    <w:rsid w:val="008E5725"/>
    <w:rsid w:val="008E5994"/>
    <w:rsid w:val="008E5A8A"/>
    <w:rsid w:val="008E71ED"/>
    <w:rsid w:val="008E737D"/>
    <w:rsid w:val="008F11B3"/>
    <w:rsid w:val="008F1283"/>
    <w:rsid w:val="008F3CE1"/>
    <w:rsid w:val="009009EA"/>
    <w:rsid w:val="00901633"/>
    <w:rsid w:val="009025A6"/>
    <w:rsid w:val="00903A46"/>
    <w:rsid w:val="00903A4D"/>
    <w:rsid w:val="00906A65"/>
    <w:rsid w:val="009075F0"/>
    <w:rsid w:val="00911ADD"/>
    <w:rsid w:val="009130EC"/>
    <w:rsid w:val="009139A5"/>
    <w:rsid w:val="00921B9C"/>
    <w:rsid w:val="0092340B"/>
    <w:rsid w:val="00932D88"/>
    <w:rsid w:val="00932F13"/>
    <w:rsid w:val="0093441E"/>
    <w:rsid w:val="00936C98"/>
    <w:rsid w:val="00936F76"/>
    <w:rsid w:val="00940262"/>
    <w:rsid w:val="00942CB9"/>
    <w:rsid w:val="009432B6"/>
    <w:rsid w:val="009443A0"/>
    <w:rsid w:val="00946AFC"/>
    <w:rsid w:val="00950510"/>
    <w:rsid w:val="009550D4"/>
    <w:rsid w:val="00955673"/>
    <w:rsid w:val="009570A5"/>
    <w:rsid w:val="0097034E"/>
    <w:rsid w:val="00973619"/>
    <w:rsid w:val="009762CE"/>
    <w:rsid w:val="009772FA"/>
    <w:rsid w:val="00980010"/>
    <w:rsid w:val="00984135"/>
    <w:rsid w:val="009843F0"/>
    <w:rsid w:val="0098462D"/>
    <w:rsid w:val="00986F98"/>
    <w:rsid w:val="009902E4"/>
    <w:rsid w:val="009A3AC5"/>
    <w:rsid w:val="009A46AD"/>
    <w:rsid w:val="009A61D0"/>
    <w:rsid w:val="009C15B5"/>
    <w:rsid w:val="009C1B25"/>
    <w:rsid w:val="009C26FC"/>
    <w:rsid w:val="009C44D1"/>
    <w:rsid w:val="009C6C74"/>
    <w:rsid w:val="009C7058"/>
    <w:rsid w:val="009D0A08"/>
    <w:rsid w:val="009D523C"/>
    <w:rsid w:val="009D735F"/>
    <w:rsid w:val="009E0713"/>
    <w:rsid w:val="009E20C6"/>
    <w:rsid w:val="009E2155"/>
    <w:rsid w:val="009E277B"/>
    <w:rsid w:val="009E3B7A"/>
    <w:rsid w:val="009E3CB2"/>
    <w:rsid w:val="009E3E53"/>
    <w:rsid w:val="009E491C"/>
    <w:rsid w:val="009E5075"/>
    <w:rsid w:val="009E65B6"/>
    <w:rsid w:val="009E6CCF"/>
    <w:rsid w:val="009F0551"/>
    <w:rsid w:val="009F2935"/>
    <w:rsid w:val="009F355D"/>
    <w:rsid w:val="009F3B0F"/>
    <w:rsid w:val="009F4C31"/>
    <w:rsid w:val="009F5789"/>
    <w:rsid w:val="009F66F1"/>
    <w:rsid w:val="009F6C18"/>
    <w:rsid w:val="00A0222E"/>
    <w:rsid w:val="00A0339E"/>
    <w:rsid w:val="00A03AC8"/>
    <w:rsid w:val="00A052E7"/>
    <w:rsid w:val="00A0585C"/>
    <w:rsid w:val="00A11863"/>
    <w:rsid w:val="00A14921"/>
    <w:rsid w:val="00A156C1"/>
    <w:rsid w:val="00A156DE"/>
    <w:rsid w:val="00A22A5D"/>
    <w:rsid w:val="00A23B95"/>
    <w:rsid w:val="00A26D6E"/>
    <w:rsid w:val="00A31E57"/>
    <w:rsid w:val="00A346E1"/>
    <w:rsid w:val="00A34E80"/>
    <w:rsid w:val="00A374B8"/>
    <w:rsid w:val="00A37781"/>
    <w:rsid w:val="00A401AB"/>
    <w:rsid w:val="00A43204"/>
    <w:rsid w:val="00A45F97"/>
    <w:rsid w:val="00A53A48"/>
    <w:rsid w:val="00A55F99"/>
    <w:rsid w:val="00A56229"/>
    <w:rsid w:val="00A56C10"/>
    <w:rsid w:val="00A606FF"/>
    <w:rsid w:val="00A60DFE"/>
    <w:rsid w:val="00A64D60"/>
    <w:rsid w:val="00A657E1"/>
    <w:rsid w:val="00A66313"/>
    <w:rsid w:val="00A663CA"/>
    <w:rsid w:val="00A72728"/>
    <w:rsid w:val="00A73D68"/>
    <w:rsid w:val="00A74ADE"/>
    <w:rsid w:val="00A75FFA"/>
    <w:rsid w:val="00A77B99"/>
    <w:rsid w:val="00A8050D"/>
    <w:rsid w:val="00A82F37"/>
    <w:rsid w:val="00A83464"/>
    <w:rsid w:val="00A85250"/>
    <w:rsid w:val="00A9174C"/>
    <w:rsid w:val="00A91D08"/>
    <w:rsid w:val="00A94D93"/>
    <w:rsid w:val="00A973D0"/>
    <w:rsid w:val="00AA0053"/>
    <w:rsid w:val="00AA0202"/>
    <w:rsid w:val="00AA1B03"/>
    <w:rsid w:val="00AA2046"/>
    <w:rsid w:val="00AA21D1"/>
    <w:rsid w:val="00AA484D"/>
    <w:rsid w:val="00AB352A"/>
    <w:rsid w:val="00AB6293"/>
    <w:rsid w:val="00AC060A"/>
    <w:rsid w:val="00AC1FDC"/>
    <w:rsid w:val="00AC2045"/>
    <w:rsid w:val="00AC3807"/>
    <w:rsid w:val="00AC44AE"/>
    <w:rsid w:val="00AC7134"/>
    <w:rsid w:val="00AD011A"/>
    <w:rsid w:val="00AD13F7"/>
    <w:rsid w:val="00AD2126"/>
    <w:rsid w:val="00AD5F2B"/>
    <w:rsid w:val="00AD7185"/>
    <w:rsid w:val="00AE0002"/>
    <w:rsid w:val="00AE0174"/>
    <w:rsid w:val="00AE1E74"/>
    <w:rsid w:val="00AE2754"/>
    <w:rsid w:val="00AE30F3"/>
    <w:rsid w:val="00AE387E"/>
    <w:rsid w:val="00AE60C8"/>
    <w:rsid w:val="00AE75BA"/>
    <w:rsid w:val="00AE7DE0"/>
    <w:rsid w:val="00AF6682"/>
    <w:rsid w:val="00B02947"/>
    <w:rsid w:val="00B02FBB"/>
    <w:rsid w:val="00B03BB8"/>
    <w:rsid w:val="00B05D19"/>
    <w:rsid w:val="00B06E08"/>
    <w:rsid w:val="00B10BC6"/>
    <w:rsid w:val="00B14A1A"/>
    <w:rsid w:val="00B166AC"/>
    <w:rsid w:val="00B24A51"/>
    <w:rsid w:val="00B26670"/>
    <w:rsid w:val="00B306BE"/>
    <w:rsid w:val="00B307EF"/>
    <w:rsid w:val="00B36857"/>
    <w:rsid w:val="00B417C0"/>
    <w:rsid w:val="00B42487"/>
    <w:rsid w:val="00B45134"/>
    <w:rsid w:val="00B46C94"/>
    <w:rsid w:val="00B4785A"/>
    <w:rsid w:val="00B5132D"/>
    <w:rsid w:val="00B601F1"/>
    <w:rsid w:val="00B6125F"/>
    <w:rsid w:val="00B61A38"/>
    <w:rsid w:val="00B61B61"/>
    <w:rsid w:val="00B65ABA"/>
    <w:rsid w:val="00B728CE"/>
    <w:rsid w:val="00B83D01"/>
    <w:rsid w:val="00B853C1"/>
    <w:rsid w:val="00B86173"/>
    <w:rsid w:val="00B902F8"/>
    <w:rsid w:val="00B95139"/>
    <w:rsid w:val="00B95F68"/>
    <w:rsid w:val="00B96CC0"/>
    <w:rsid w:val="00B9758D"/>
    <w:rsid w:val="00B97F4F"/>
    <w:rsid w:val="00BA146F"/>
    <w:rsid w:val="00BA1C2E"/>
    <w:rsid w:val="00BA245B"/>
    <w:rsid w:val="00BA3011"/>
    <w:rsid w:val="00BA334F"/>
    <w:rsid w:val="00BA4C59"/>
    <w:rsid w:val="00BA5092"/>
    <w:rsid w:val="00BA50A6"/>
    <w:rsid w:val="00BB0C39"/>
    <w:rsid w:val="00BB3126"/>
    <w:rsid w:val="00BC08BB"/>
    <w:rsid w:val="00BC0C7E"/>
    <w:rsid w:val="00BC7305"/>
    <w:rsid w:val="00BD0728"/>
    <w:rsid w:val="00BD10BE"/>
    <w:rsid w:val="00BD201B"/>
    <w:rsid w:val="00BD2E64"/>
    <w:rsid w:val="00BD40EC"/>
    <w:rsid w:val="00BE326E"/>
    <w:rsid w:val="00BE4FF6"/>
    <w:rsid w:val="00BE6B4A"/>
    <w:rsid w:val="00BE6FD0"/>
    <w:rsid w:val="00BF0323"/>
    <w:rsid w:val="00BF040D"/>
    <w:rsid w:val="00BF08DE"/>
    <w:rsid w:val="00BF7F9E"/>
    <w:rsid w:val="00C03E82"/>
    <w:rsid w:val="00C04787"/>
    <w:rsid w:val="00C063DB"/>
    <w:rsid w:val="00C1170B"/>
    <w:rsid w:val="00C12648"/>
    <w:rsid w:val="00C13A05"/>
    <w:rsid w:val="00C14B87"/>
    <w:rsid w:val="00C14CF2"/>
    <w:rsid w:val="00C156A7"/>
    <w:rsid w:val="00C20C2C"/>
    <w:rsid w:val="00C20DEC"/>
    <w:rsid w:val="00C216FC"/>
    <w:rsid w:val="00C21D6B"/>
    <w:rsid w:val="00C23E7A"/>
    <w:rsid w:val="00C26505"/>
    <w:rsid w:val="00C268E1"/>
    <w:rsid w:val="00C27601"/>
    <w:rsid w:val="00C27AD8"/>
    <w:rsid w:val="00C34CE5"/>
    <w:rsid w:val="00C36D49"/>
    <w:rsid w:val="00C41FB2"/>
    <w:rsid w:val="00C443DA"/>
    <w:rsid w:val="00C450BB"/>
    <w:rsid w:val="00C466FE"/>
    <w:rsid w:val="00C474C4"/>
    <w:rsid w:val="00C47B4C"/>
    <w:rsid w:val="00C52B45"/>
    <w:rsid w:val="00C531E8"/>
    <w:rsid w:val="00C53F86"/>
    <w:rsid w:val="00C562B9"/>
    <w:rsid w:val="00C710C5"/>
    <w:rsid w:val="00C72FF6"/>
    <w:rsid w:val="00C73AFA"/>
    <w:rsid w:val="00C74772"/>
    <w:rsid w:val="00C7637B"/>
    <w:rsid w:val="00C771BA"/>
    <w:rsid w:val="00C80201"/>
    <w:rsid w:val="00C90791"/>
    <w:rsid w:val="00C90930"/>
    <w:rsid w:val="00C9260C"/>
    <w:rsid w:val="00C94D43"/>
    <w:rsid w:val="00C97EB3"/>
    <w:rsid w:val="00CA0934"/>
    <w:rsid w:val="00CA1D13"/>
    <w:rsid w:val="00CA4124"/>
    <w:rsid w:val="00CA4340"/>
    <w:rsid w:val="00CA609A"/>
    <w:rsid w:val="00CB10D9"/>
    <w:rsid w:val="00CB31B5"/>
    <w:rsid w:val="00CB3694"/>
    <w:rsid w:val="00CB3C55"/>
    <w:rsid w:val="00CB48E7"/>
    <w:rsid w:val="00CB767D"/>
    <w:rsid w:val="00CC25E6"/>
    <w:rsid w:val="00CC29B5"/>
    <w:rsid w:val="00CC33F1"/>
    <w:rsid w:val="00CC3B0C"/>
    <w:rsid w:val="00CC48DE"/>
    <w:rsid w:val="00CC58D2"/>
    <w:rsid w:val="00CC5C54"/>
    <w:rsid w:val="00CC6397"/>
    <w:rsid w:val="00CC6A89"/>
    <w:rsid w:val="00CC70DF"/>
    <w:rsid w:val="00CD186B"/>
    <w:rsid w:val="00CD1B86"/>
    <w:rsid w:val="00CD2993"/>
    <w:rsid w:val="00CD2AEA"/>
    <w:rsid w:val="00CD2E22"/>
    <w:rsid w:val="00CD5FD2"/>
    <w:rsid w:val="00CD62C8"/>
    <w:rsid w:val="00CD62D6"/>
    <w:rsid w:val="00CE1601"/>
    <w:rsid w:val="00CE1968"/>
    <w:rsid w:val="00CE1D94"/>
    <w:rsid w:val="00CE3B31"/>
    <w:rsid w:val="00CE701A"/>
    <w:rsid w:val="00CF1523"/>
    <w:rsid w:val="00CF33E1"/>
    <w:rsid w:val="00CF3E0A"/>
    <w:rsid w:val="00CF46ED"/>
    <w:rsid w:val="00CF7998"/>
    <w:rsid w:val="00D00AD1"/>
    <w:rsid w:val="00D03996"/>
    <w:rsid w:val="00D039C1"/>
    <w:rsid w:val="00D053CF"/>
    <w:rsid w:val="00D07312"/>
    <w:rsid w:val="00D1050B"/>
    <w:rsid w:val="00D115F6"/>
    <w:rsid w:val="00D1197C"/>
    <w:rsid w:val="00D23003"/>
    <w:rsid w:val="00D239DE"/>
    <w:rsid w:val="00D32FDA"/>
    <w:rsid w:val="00D33D18"/>
    <w:rsid w:val="00D42401"/>
    <w:rsid w:val="00D45A3D"/>
    <w:rsid w:val="00D4612B"/>
    <w:rsid w:val="00D52C8C"/>
    <w:rsid w:val="00D54036"/>
    <w:rsid w:val="00D57D95"/>
    <w:rsid w:val="00D6690C"/>
    <w:rsid w:val="00D73D00"/>
    <w:rsid w:val="00D73E22"/>
    <w:rsid w:val="00D7471F"/>
    <w:rsid w:val="00D75F3B"/>
    <w:rsid w:val="00D763AC"/>
    <w:rsid w:val="00D76AD9"/>
    <w:rsid w:val="00D7741B"/>
    <w:rsid w:val="00D8268D"/>
    <w:rsid w:val="00D82C9B"/>
    <w:rsid w:val="00D834F8"/>
    <w:rsid w:val="00D86342"/>
    <w:rsid w:val="00D87F00"/>
    <w:rsid w:val="00D94220"/>
    <w:rsid w:val="00DA0E62"/>
    <w:rsid w:val="00DA39D7"/>
    <w:rsid w:val="00DA583B"/>
    <w:rsid w:val="00DA6D6A"/>
    <w:rsid w:val="00DB24B7"/>
    <w:rsid w:val="00DB46F5"/>
    <w:rsid w:val="00DB6596"/>
    <w:rsid w:val="00DC13B9"/>
    <w:rsid w:val="00DC1695"/>
    <w:rsid w:val="00DC2380"/>
    <w:rsid w:val="00DC7FE8"/>
    <w:rsid w:val="00DD2974"/>
    <w:rsid w:val="00DD5D96"/>
    <w:rsid w:val="00DD6192"/>
    <w:rsid w:val="00DD67A4"/>
    <w:rsid w:val="00DD6AD8"/>
    <w:rsid w:val="00DE00F1"/>
    <w:rsid w:val="00DE3356"/>
    <w:rsid w:val="00DE364E"/>
    <w:rsid w:val="00DE608A"/>
    <w:rsid w:val="00DF366D"/>
    <w:rsid w:val="00E05CD4"/>
    <w:rsid w:val="00E05E65"/>
    <w:rsid w:val="00E064F7"/>
    <w:rsid w:val="00E132AE"/>
    <w:rsid w:val="00E15693"/>
    <w:rsid w:val="00E16003"/>
    <w:rsid w:val="00E1754F"/>
    <w:rsid w:val="00E17C08"/>
    <w:rsid w:val="00E20A81"/>
    <w:rsid w:val="00E25BD4"/>
    <w:rsid w:val="00E26F4E"/>
    <w:rsid w:val="00E31F90"/>
    <w:rsid w:val="00E34C8E"/>
    <w:rsid w:val="00E3681D"/>
    <w:rsid w:val="00E37C50"/>
    <w:rsid w:val="00E37DC8"/>
    <w:rsid w:val="00E4040A"/>
    <w:rsid w:val="00E40752"/>
    <w:rsid w:val="00E41385"/>
    <w:rsid w:val="00E42299"/>
    <w:rsid w:val="00E434A1"/>
    <w:rsid w:val="00E4679A"/>
    <w:rsid w:val="00E4756C"/>
    <w:rsid w:val="00E5218B"/>
    <w:rsid w:val="00E52EF8"/>
    <w:rsid w:val="00E53A55"/>
    <w:rsid w:val="00E57A5C"/>
    <w:rsid w:val="00E61117"/>
    <w:rsid w:val="00E62655"/>
    <w:rsid w:val="00E7041E"/>
    <w:rsid w:val="00E742A8"/>
    <w:rsid w:val="00E74FCA"/>
    <w:rsid w:val="00E767A4"/>
    <w:rsid w:val="00E8209E"/>
    <w:rsid w:val="00E82833"/>
    <w:rsid w:val="00E83863"/>
    <w:rsid w:val="00E8525A"/>
    <w:rsid w:val="00E87648"/>
    <w:rsid w:val="00E91A82"/>
    <w:rsid w:val="00E92445"/>
    <w:rsid w:val="00E93AAC"/>
    <w:rsid w:val="00E977C1"/>
    <w:rsid w:val="00E97B5C"/>
    <w:rsid w:val="00EA17F6"/>
    <w:rsid w:val="00EA210F"/>
    <w:rsid w:val="00EA2853"/>
    <w:rsid w:val="00EA2B50"/>
    <w:rsid w:val="00EA33DC"/>
    <w:rsid w:val="00EA3F3E"/>
    <w:rsid w:val="00EB1044"/>
    <w:rsid w:val="00EB25D7"/>
    <w:rsid w:val="00EB3F12"/>
    <w:rsid w:val="00EB4FF7"/>
    <w:rsid w:val="00EB6E55"/>
    <w:rsid w:val="00EC2D71"/>
    <w:rsid w:val="00EC358A"/>
    <w:rsid w:val="00EC66D0"/>
    <w:rsid w:val="00ED13BA"/>
    <w:rsid w:val="00ED20C3"/>
    <w:rsid w:val="00ED70BE"/>
    <w:rsid w:val="00EE14D6"/>
    <w:rsid w:val="00EE1D97"/>
    <w:rsid w:val="00EE221C"/>
    <w:rsid w:val="00EE4488"/>
    <w:rsid w:val="00EE5F74"/>
    <w:rsid w:val="00EF052F"/>
    <w:rsid w:val="00EF1851"/>
    <w:rsid w:val="00EF2024"/>
    <w:rsid w:val="00EF4FEA"/>
    <w:rsid w:val="00EF5301"/>
    <w:rsid w:val="00EF5338"/>
    <w:rsid w:val="00F02A48"/>
    <w:rsid w:val="00F0622E"/>
    <w:rsid w:val="00F0647B"/>
    <w:rsid w:val="00F10BD0"/>
    <w:rsid w:val="00F10EB7"/>
    <w:rsid w:val="00F12ED2"/>
    <w:rsid w:val="00F134F9"/>
    <w:rsid w:val="00F1550A"/>
    <w:rsid w:val="00F15F60"/>
    <w:rsid w:val="00F17776"/>
    <w:rsid w:val="00F204AF"/>
    <w:rsid w:val="00F21100"/>
    <w:rsid w:val="00F2256D"/>
    <w:rsid w:val="00F226CC"/>
    <w:rsid w:val="00F23373"/>
    <w:rsid w:val="00F25A23"/>
    <w:rsid w:val="00F25E6D"/>
    <w:rsid w:val="00F27C7D"/>
    <w:rsid w:val="00F32CDF"/>
    <w:rsid w:val="00F36C64"/>
    <w:rsid w:val="00F414B9"/>
    <w:rsid w:val="00F41E6A"/>
    <w:rsid w:val="00F455E9"/>
    <w:rsid w:val="00F45984"/>
    <w:rsid w:val="00F50E6D"/>
    <w:rsid w:val="00F518FE"/>
    <w:rsid w:val="00F52B92"/>
    <w:rsid w:val="00F54CB2"/>
    <w:rsid w:val="00F56376"/>
    <w:rsid w:val="00F61AB9"/>
    <w:rsid w:val="00F64945"/>
    <w:rsid w:val="00F6775D"/>
    <w:rsid w:val="00F72032"/>
    <w:rsid w:val="00F72228"/>
    <w:rsid w:val="00F764C2"/>
    <w:rsid w:val="00F77562"/>
    <w:rsid w:val="00F80A01"/>
    <w:rsid w:val="00F8261E"/>
    <w:rsid w:val="00F841E6"/>
    <w:rsid w:val="00F864F2"/>
    <w:rsid w:val="00F92C22"/>
    <w:rsid w:val="00F97724"/>
    <w:rsid w:val="00FA0D33"/>
    <w:rsid w:val="00FA14E7"/>
    <w:rsid w:val="00FA1B1F"/>
    <w:rsid w:val="00FA4A43"/>
    <w:rsid w:val="00FA70B5"/>
    <w:rsid w:val="00FA725F"/>
    <w:rsid w:val="00FB1BB0"/>
    <w:rsid w:val="00FB506B"/>
    <w:rsid w:val="00FB5E3E"/>
    <w:rsid w:val="00FC0C8F"/>
    <w:rsid w:val="00FC1BF7"/>
    <w:rsid w:val="00FC362D"/>
    <w:rsid w:val="00FC4260"/>
    <w:rsid w:val="00FC5174"/>
    <w:rsid w:val="00FC5EFF"/>
    <w:rsid w:val="00FD16AD"/>
    <w:rsid w:val="00FD250D"/>
    <w:rsid w:val="00FD27AB"/>
    <w:rsid w:val="00FD3615"/>
    <w:rsid w:val="00FD4414"/>
    <w:rsid w:val="00FD4905"/>
    <w:rsid w:val="00FD71D6"/>
    <w:rsid w:val="00FD7DB5"/>
    <w:rsid w:val="00FE043E"/>
    <w:rsid w:val="00FE3A39"/>
    <w:rsid w:val="00FE5664"/>
    <w:rsid w:val="00FE6459"/>
    <w:rsid w:val="00FE7453"/>
    <w:rsid w:val="00FF0BBB"/>
    <w:rsid w:val="00FF243D"/>
    <w:rsid w:val="00FF2666"/>
    <w:rsid w:val="00F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4BA1"/>
  <w15:docId w15:val="{7BC54117-4894-41BE-AFE9-BC701719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911ADD"/>
    <w:pPr>
      <w:widowControl w:val="0"/>
      <w:spacing w:before="65" w:after="0" w:line="240" w:lineRule="auto"/>
      <w:ind w:left="116"/>
      <w:outlineLvl w:val="1"/>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uiPriority w:val="99"/>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46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52B"/>
    <w:rPr>
      <w:color w:val="0000FF" w:themeColor="hyperlink"/>
      <w:u w:val="single"/>
    </w:rPr>
  </w:style>
  <w:style w:type="paragraph" w:customStyle="1" w:styleId="Default">
    <w:name w:val="Default"/>
    <w:rsid w:val="00AF668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1"/>
    <w:rsid w:val="00911ADD"/>
    <w:rPr>
      <w:rFonts w:ascii="Tahoma" w:eastAsia="Tahoma" w:hAnsi="Tahoma"/>
      <w:b/>
      <w:bCs/>
      <w:sz w:val="20"/>
      <w:szCs w:val="20"/>
    </w:rPr>
  </w:style>
  <w:style w:type="paragraph" w:styleId="Caption">
    <w:name w:val="caption"/>
    <w:basedOn w:val="Normal"/>
    <w:next w:val="Normal"/>
    <w:uiPriority w:val="35"/>
    <w:unhideWhenUsed/>
    <w:qFormat/>
    <w:rsid w:val="00FC5174"/>
    <w:pPr>
      <w:spacing w:line="240" w:lineRule="auto"/>
    </w:pPr>
    <w:rPr>
      <w:b/>
      <w:bCs/>
      <w:color w:val="4F81BD" w:themeColor="accent1"/>
      <w:sz w:val="18"/>
      <w:szCs w:val="18"/>
    </w:rPr>
  </w:style>
  <w:style w:type="paragraph" w:styleId="NormalWeb">
    <w:name w:val="Normal (Web)"/>
    <w:basedOn w:val="Normal"/>
    <w:rsid w:val="002239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3.png"/><Relationship Id="rId18" Type="http://schemas.openxmlformats.org/officeDocument/2006/relationships/image" Target="media/image28.png"/><Relationship Id="rId26" Type="http://schemas.openxmlformats.org/officeDocument/2006/relationships/image" Target="media/image300.png"/><Relationship Id="rId3" Type="http://schemas.openxmlformats.org/officeDocument/2006/relationships/styles" Target="styles.xml"/><Relationship Id="rId21" Type="http://schemas.openxmlformats.org/officeDocument/2006/relationships/image" Target="media/image31.png"/><Relationship Id="rId34" Type="http://schemas.openxmlformats.org/officeDocument/2006/relationships/theme" Target="theme/theme1.xml"/><Relationship Id="rId7" Type="http://schemas.openxmlformats.org/officeDocument/2006/relationships/image" Target="media/image18.png"/><Relationship Id="rId12" Type="http://schemas.openxmlformats.org/officeDocument/2006/relationships/image" Target="media/image22.png"/><Relationship Id="rId17" Type="http://schemas.openxmlformats.org/officeDocument/2006/relationships/image" Target="media/image27.png"/><Relationship Id="rId25" Type="http://schemas.openxmlformats.org/officeDocument/2006/relationships/image" Target="media/image29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6.emf"/><Relationship Id="rId20" Type="http://schemas.openxmlformats.org/officeDocument/2006/relationships/image" Target="media/image30.png"/><Relationship Id="rId29" Type="http://schemas.openxmlformats.org/officeDocument/2006/relationships/image" Target="media/image330.png"/><Relationship Id="rId1" Type="http://schemas.openxmlformats.org/officeDocument/2006/relationships/customXml" Target="../customXml/item1.xml"/><Relationship Id="rId6" Type="http://schemas.openxmlformats.org/officeDocument/2006/relationships/image" Target="media/image17.png"/><Relationship Id="rId11" Type="http://schemas.openxmlformats.org/officeDocument/2006/relationships/image" Target="media/image21.png"/><Relationship Id="rId24" Type="http://schemas.openxmlformats.org/officeDocument/2006/relationships/image" Target="media/image280.png"/><Relationship Id="rId32" Type="http://schemas.openxmlformats.org/officeDocument/2006/relationships/image" Target="https://rdxfootmark.naukri.com/v2/track/openCv?trackingInfo=34e2d49fd99469de2448387bdabd1798134f530e18705c4458440321091b5b581b0a160219485d541b4d58515c424154181c084b281e0103030715485e540a59580f1b425c4c01090340281e0103140714445f5d094d584b50535a4f162e024b4340010e405511140d5458034c475b110345400e080a541e1a0e475043125c585f5149120a15551440585509594e420c160717465d595c51491758140410135a580a074d100f42041447095d0852191100130016495a5b0a074d120818051847595d0a5119151b0d1152180c4f03434e1309190b1040505a0843076&amp;docType=docx" TargetMode="External"/><Relationship Id="rId5" Type="http://schemas.openxmlformats.org/officeDocument/2006/relationships/webSettings" Target="webSettings.xml"/><Relationship Id="rId15" Type="http://schemas.openxmlformats.org/officeDocument/2006/relationships/image" Target="media/image25.gif"/><Relationship Id="rId23" Type="http://schemas.openxmlformats.org/officeDocument/2006/relationships/image" Target="media/image33.png"/><Relationship Id="rId28" Type="http://schemas.openxmlformats.org/officeDocument/2006/relationships/image" Target="media/image320.png"/><Relationship Id="rId10" Type="http://schemas.openxmlformats.org/officeDocument/2006/relationships/image" Target="media/image20.png"/><Relationship Id="rId19" Type="http://schemas.openxmlformats.org/officeDocument/2006/relationships/image" Target="media/image29.png"/><Relationship Id="rId31"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24.png"/><Relationship Id="rId22" Type="http://schemas.openxmlformats.org/officeDocument/2006/relationships/image" Target="media/image32.png"/><Relationship Id="rId27" Type="http://schemas.openxmlformats.org/officeDocument/2006/relationships/image" Target="media/image310.png"/><Relationship Id="rId30" Type="http://schemas.openxmlformats.org/officeDocument/2006/relationships/image" Target="media/image34.png"/><Relationship Id="rId8" Type="http://schemas.openxmlformats.org/officeDocument/2006/relationships/image" Target="media/image19.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C1A3-0504-44BB-B355-F7DDBA43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Diksha Mengi</cp:lastModifiedBy>
  <cp:revision>6</cp:revision>
  <cp:lastPrinted>2020-07-25T11:51:00Z</cp:lastPrinted>
  <dcterms:created xsi:type="dcterms:W3CDTF">2022-06-29T11:21:00Z</dcterms:created>
  <dcterms:modified xsi:type="dcterms:W3CDTF">2022-06-29T11:22:00Z</dcterms:modified>
</cp:coreProperties>
</file>