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9075"/>
        </w:tabs>
        <w:jc w:val="left"/>
        <w:rPr>
          <w:rFonts w:ascii="Garamond" w:cs="Garamond" w:eastAsia="Garamond" w:hAnsi="Garamond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-62227</wp:posOffset>
                </wp:positionH>
                <wp:positionV relativeFrom="paragraph">
                  <wp:posOffset>957580</wp:posOffset>
                </wp:positionV>
                <wp:extent cx="2512060" cy="865505"/>
                <wp:effectExtent b="0" l="4445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206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79624B" w:rsidDel="00000000" w:rsidP="00000000" w:rsidRDefault="0079624B" w:rsidRPr="00000000">
                            <w:pPr>
                              <w:spacing w:line="276" w:lineRule="auto"/>
                              <w:rPr>
                                <w:rFonts w:ascii="Garamond" w:hAnsi="Garamond"/>
                                <w:b w:val="1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-62227</wp:posOffset>
                </wp:positionH>
                <wp:positionV relativeFrom="paragraph">
                  <wp:posOffset>957580</wp:posOffset>
                </wp:positionV>
                <wp:extent cx="2516505" cy="8655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6505" cy="865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-162557</wp:posOffset>
                </wp:positionH>
                <wp:positionV relativeFrom="paragraph">
                  <wp:posOffset>-196847</wp:posOffset>
                </wp:positionV>
                <wp:extent cx="6820535" cy="1456690"/>
                <wp:effectExtent b="8890" l="13335" r="5080" t="10795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20535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BCB" w:rsidDel="00000000" w:rsidP="00000000" w:rsidRDefault="004B4BCB" w:rsidRPr="00000000">
                            <w:pPr>
                              <w:tabs>
                                <w:tab w:val="left" w:pos="9075"/>
                              </w:tabs>
                              <w:rPr>
                                <w:rFonts w:ascii="Garamond" w:hAnsi="Garamond"/>
                                <w:b w:val="1"/>
                                <w:noProof w:val="1"/>
                                <w:sz w:val="32"/>
                                <w:szCs w:val="48"/>
                                <w:lang w:eastAsia="zh-CN"/>
                              </w:rPr>
                            </w:pPr>
                            <w:r w:rsidDel="00000000" w:rsidR="00000000" w:rsidRPr="00000000">
                              <w:rPr>
                                <w:rFonts w:ascii="Garamond" w:hAnsi="Garamond"/>
                                <w:b w:val="1"/>
                                <w:noProof w:val="1"/>
                                <w:sz w:val="32"/>
                                <w:szCs w:val="48"/>
                                <w:lang w:eastAsia="zh-CN"/>
                              </w:rPr>
                              <w:t xml:space="preserve">                            </w:t>
                            </w:r>
                          </w:p>
                          <w:p w:rsidR="0079624B" w:rsidDel="00000000" w:rsidP="00000000" w:rsidRDefault="004B4BCB" w:rsidRPr="00000000">
                            <w:pPr>
                              <w:tabs>
                                <w:tab w:val="left" w:pos="9075"/>
                              </w:tabs>
                              <w:rPr>
                                <w:rFonts w:ascii="Garamond" w:hAnsi="Garamond"/>
                                <w:b w:val="1"/>
                                <w:noProof w:val="1"/>
                                <w:sz w:val="32"/>
                                <w:szCs w:val="48"/>
                                <w:u w:val="single"/>
                                <w:lang w:eastAsia="zh-CN"/>
                              </w:rPr>
                            </w:pPr>
                            <w:r w:rsidDel="00000000" w:rsidR="00000000" w:rsidRPr="00000000">
                              <w:rPr>
                                <w:rFonts w:ascii="Garamond" w:hAnsi="Garamond"/>
                                <w:b w:val="1"/>
                                <w:noProof w:val="1"/>
                                <w:sz w:val="32"/>
                                <w:szCs w:val="48"/>
                                <w:lang w:eastAsia="zh-CN"/>
                              </w:rPr>
                              <w:t xml:space="preserve">                                     </w:t>
                            </w:r>
                            <w:r w:rsidDel="00000000" w:rsidR="006062BE" w:rsidRPr="00000000">
                              <w:rPr>
                                <w:rFonts w:ascii="Garamond" w:hAnsi="Garamond"/>
                                <w:b w:val="1"/>
                                <w:noProof w:val="1"/>
                                <w:sz w:val="32"/>
                                <w:szCs w:val="48"/>
                                <w:lang w:eastAsia="zh-CN"/>
                              </w:rPr>
                              <w:t xml:space="preserve">        </w:t>
                            </w:r>
                            <w:r w:rsidDel="00000000" w:rsidR="00000000" w:rsidRPr="004B4BCB">
                              <w:rPr>
                                <w:rFonts w:ascii="Garamond" w:hAnsi="Garamond"/>
                                <w:b w:val="1"/>
                                <w:noProof w:val="1"/>
                                <w:sz w:val="32"/>
                                <w:szCs w:val="48"/>
                                <w:u w:val="single"/>
                                <w:lang w:eastAsia="zh-CN"/>
                              </w:rPr>
                              <w:t>CURRICULAM VITAE</w:t>
                            </w:r>
                            <w:r w:rsidDel="00000000" w:rsidR="00000000" w:rsidRPr="00000000">
                              <w:rPr>
                                <w:rFonts w:ascii="Garamond" w:hAnsi="Garamond"/>
                                <w:b w:val="1"/>
                                <w:noProof w:val="1"/>
                                <w:sz w:val="32"/>
                                <w:szCs w:val="48"/>
                                <w:lang w:eastAsia="zh-CN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Garamond" w:hAnsi="Garamond"/>
                                <w:b w:val="1"/>
                                <w:noProof w:val="1"/>
                                <w:sz w:val="32"/>
                                <w:szCs w:val="48"/>
                                <w:lang w:eastAsia="zh-CN"/>
                              </w:rPr>
                              <w:tab/>
                            </w:r>
                          </w:p>
                          <w:p w:rsidR="004B4BCB" w:rsidDel="00000000" w:rsidP="00000000" w:rsidRDefault="004B4BCB" w:rsidRPr="004B4BCB">
                            <w:pPr>
                              <w:tabs>
                                <w:tab w:val="left" w:pos="9075"/>
                              </w:tabs>
                              <w:rPr>
                                <w:rFonts w:ascii="Garamond" w:hAnsi="Garamond"/>
                                <w:b w:val="1"/>
                                <w:noProof w:val="1"/>
                                <w:sz w:val="32"/>
                                <w:szCs w:val="48"/>
                                <w:u w:val="single"/>
                                <w:lang w:eastAsia="zh-CN"/>
                              </w:rPr>
                            </w:pPr>
                            <w:r w:rsidDel="00000000" w:rsidR="00000000" w:rsidRPr="00000000">
                              <w:rPr>
                                <w:rFonts w:ascii="Garamond" w:hAnsi="Garamond"/>
                                <w:b w:val="1"/>
                                <w:noProof w:val="1"/>
                                <w:sz w:val="32"/>
                                <w:szCs w:val="48"/>
                                <w:u w:val="single"/>
                                <w:lang w:eastAsia="zh-CN"/>
                              </w:rPr>
                              <w:t>Gagandeep Singh</w:t>
                            </w:r>
                          </w:p>
                          <w:p w:rsidR="0079624B" w:rsidDel="00000000" w:rsidP="00000000" w:rsidRDefault="004B4BCB" w:rsidRPr="00000000">
                            <w:pPr>
                              <w:tabs>
                                <w:tab w:val="left" w:pos="9075"/>
                              </w:tabs>
                              <w:rPr>
                                <w:rFonts w:ascii="Garamond" w:hAnsi="Garamond"/>
                                <w:b w:val="1"/>
                              </w:rPr>
                            </w:pPr>
                            <w:r w:rsidDel="00000000" w:rsidR="00000000" w:rsidRPr="00000000">
                              <w:rPr>
                                <w:rFonts w:ascii="Garamond" w:hAnsi="Garamond"/>
                                <w:b w:val="1"/>
                              </w:rPr>
                              <w:t xml:space="preserve">B.Tech </w:t>
                            </w:r>
                            <w:r w:rsidDel="00000000" w:rsidR="00BB04EF" w:rsidRPr="00000000">
                              <w:rPr>
                                <w:rFonts w:ascii="Garamond" w:hAnsi="Garamond"/>
                                <w:b w:val="1"/>
                                <w:sz w:val="28"/>
                              </w:rPr>
                              <w:t>Civil Engineering</w:t>
                            </w:r>
                          </w:p>
                          <w:p w:rsidR="0079624B" w:rsidDel="00000000" w:rsidP="00000000" w:rsidRDefault="00BB04EF" w:rsidRPr="00000000">
                            <w:pPr>
                              <w:tabs>
                                <w:tab w:val="left" w:pos="9075"/>
                              </w:tabs>
                              <w:rPr>
                                <w:rFonts w:ascii="Garamond" w:hAnsi="Garamond"/>
                                <w:b w:val="1"/>
                                <w:sz w:val="44"/>
                                <w:szCs w:val="48"/>
                              </w:rPr>
                            </w:pPr>
                            <w:r w:rsidDel="00000000" w:rsidR="00000000" w:rsidRPr="00000000">
                              <w:rPr>
                                <w:rFonts w:ascii="Garamond" w:hAnsi="Garamond"/>
                                <w:b w:val="1"/>
                              </w:rPr>
                              <w:t>Mob</w:t>
                            </w:r>
                            <w:r w:rsidDel="00000000" w:rsidR="004B4BCB" w:rsidRPr="00000000">
                              <w:rPr>
                                <w:rFonts w:ascii="Garamond" w:hAnsi="Garamond"/>
                                <w:b w:val="1"/>
                              </w:rPr>
                              <w:t>ile No. 9914908483</w:t>
                            </w:r>
                            <w:r w:rsidDel="00000000" w:rsidR="00000000" w:rsidRPr="00000000">
                              <w:rPr>
                                <w:rFonts w:ascii="Garamond" w:hAnsi="Garamond"/>
                                <w:b w:val="1"/>
                              </w:rPr>
                              <w:tab/>
                            </w:r>
                          </w:p>
                          <w:p w:rsidR="0079624B" w:rsidDel="00000000" w:rsidP="00000000" w:rsidRDefault="00BB04EF" w:rsidRPr="00000000">
                            <w:pPr>
                              <w:spacing w:line="276" w:lineRule="auto"/>
                              <w:rPr>
                                <w:rFonts w:ascii="Garamond" w:hAnsi="Garamond"/>
                                <w:sz w:val="28"/>
                                <w:szCs w:val="26"/>
                              </w:rPr>
                            </w:pPr>
                            <w:r w:rsidDel="00000000" w:rsidR="00000000" w:rsidRPr="00000000">
                              <w:rPr>
                                <w:rFonts w:ascii="Garamond" w:hAnsi="Garamond"/>
                              </w:rPr>
                              <w:t>E-mail:-</w:t>
                            </w:r>
                            <w:r w:rsidDel="00000000" w:rsidR="004B4BCB" w:rsidRPr="00000000">
                              <w:rPr>
                                <w:rFonts w:ascii="Garamond" w:hAnsi="Garamond"/>
                                <w:sz w:val="28"/>
                                <w:szCs w:val="26"/>
                              </w:rPr>
                              <w:t xml:space="preserve"> gagan01003@gmail.com</w:t>
                            </w:r>
                          </w:p>
                          <w:p w:rsidR="0079624B" w:rsidDel="00000000" w:rsidP="00000000" w:rsidRDefault="0079624B" w:rsidRPr="00000000">
                            <w:pPr>
                              <w:spacing w:line="276" w:lineRule="auto"/>
                              <w:rPr>
                                <w:rFonts w:ascii="Garamond" w:hAnsi="Garamond"/>
                                <w:b w:val="1"/>
                                <w:sz w:val="28"/>
                                <w:szCs w:val="26"/>
                              </w:rPr>
                            </w:pPr>
                          </w:p>
                          <w:p w:rsidR="0079624B" w:rsidDel="00000000" w:rsidP="00000000" w:rsidRDefault="0079624B" w:rsidRPr="00000000">
                            <w:pPr>
                              <w:spacing w:line="276" w:lineRule="auto"/>
                              <w:rPr>
                                <w:rFonts w:ascii="Garamond" w:hAnsi="Garamond"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-162557</wp:posOffset>
                </wp:positionH>
                <wp:positionV relativeFrom="paragraph">
                  <wp:posOffset>-196847</wp:posOffset>
                </wp:positionV>
                <wp:extent cx="6838950" cy="14763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0" cy="147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pos="9075"/>
        </w:tabs>
        <w:jc w:val="right"/>
        <w:rPr>
          <w:rFonts w:ascii="Garamond" w:cs="Garamond" w:eastAsia="Garamond" w:hAnsi="Garamon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9075"/>
        </w:tabs>
        <w:jc w:val="right"/>
        <w:rPr>
          <w:rFonts w:ascii="Garamond" w:cs="Garamond" w:eastAsia="Garamond" w:hAnsi="Garamon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9075"/>
        </w:tabs>
        <w:rPr>
          <w:rFonts w:ascii="Garamond" w:cs="Garamond" w:eastAsia="Garamond" w:hAnsi="Garamon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9075"/>
        </w:tabs>
        <w:rPr>
          <w:rFonts w:ascii="Garamond" w:cs="Garamond" w:eastAsia="Garamond" w:hAnsi="Garamon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075"/>
        </w:tabs>
        <w:rPr>
          <w:rFonts w:ascii="Garamond" w:cs="Garamond" w:eastAsia="Garamond" w:hAnsi="Garamond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-266697</wp:posOffset>
                </wp:positionH>
                <wp:positionV relativeFrom="paragraph">
                  <wp:posOffset>184150</wp:posOffset>
                </wp:positionV>
                <wp:extent cx="6924675" cy="635"/>
                <wp:effectExtent b="8890" l="9525" r="9525" t="9525"/>
                <wp:wrapNone/>
                <wp:docPr id="2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-266697</wp:posOffset>
                </wp:positionH>
                <wp:positionV relativeFrom="paragraph">
                  <wp:posOffset>184150</wp:posOffset>
                </wp:positionV>
                <wp:extent cx="6943725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37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pos="5670"/>
        </w:tabs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cccccc" w:val="clea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CAREER OBJECTIVE</w:t>
      </w:r>
    </w:p>
    <w:p w:rsidR="00000000" w:rsidDel="00000000" w:rsidP="00000000" w:rsidRDefault="00000000" w:rsidRPr="00000000" w14:paraId="00000009">
      <w:pPr>
        <w:tabs>
          <w:tab w:val="left" w:pos="3450"/>
        </w:tabs>
        <w:rPr/>
      </w:pPr>
      <w:r w:rsidDel="00000000" w:rsidR="00000000" w:rsidRPr="00000000">
        <w:rPr>
          <w:rtl w:val="0"/>
        </w:rPr>
        <w:t xml:space="preserve">To work in a firm with a professional work driven environment where I can utilize and apply my knowledge, skills which would enable me as a fresh graduate to grow while fulfilling organizational goals.</w:t>
      </w:r>
    </w:p>
    <w:p w:rsidR="00000000" w:rsidDel="00000000" w:rsidP="00000000" w:rsidRDefault="00000000" w:rsidRPr="00000000" w14:paraId="0000000A">
      <w:pPr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cccccc" w:val="clea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ASIC ACADEMIC CREDENTIALS </w:t>
      </w:r>
    </w:p>
    <w:p w:rsidR="00000000" w:rsidDel="00000000" w:rsidP="00000000" w:rsidRDefault="00000000" w:rsidRPr="00000000" w14:paraId="0000000D">
      <w:pPr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53.999999999998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14"/>
        <w:gridCol w:w="4100"/>
        <w:gridCol w:w="1248"/>
        <w:gridCol w:w="2692"/>
        <w:tblGridChange w:id="0">
          <w:tblGrid>
            <w:gridCol w:w="2514"/>
            <w:gridCol w:w="4100"/>
            <w:gridCol w:w="1248"/>
            <w:gridCol w:w="2692"/>
          </w:tblGrid>
        </w:tblGridChange>
      </w:tblGrid>
      <w:tr>
        <w:trPr>
          <w:trHeight w:val="468" w:hRule="atLeast"/>
        </w:trPr>
        <w:tc>
          <w:tcPr/>
          <w:p w:rsidR="00000000" w:rsidDel="00000000" w:rsidP="00000000" w:rsidRDefault="00000000" w:rsidRPr="00000000" w14:paraId="0000000E">
            <w:pPr>
              <w:spacing w:line="276" w:lineRule="auto"/>
              <w:ind w:left="270" w:firstLine="0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Board/University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Percentage</w:t>
            </w:r>
          </w:p>
        </w:tc>
      </w:tr>
      <w:tr>
        <w:trPr>
          <w:trHeight w:val="468" w:hRule="atLeast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ind w:left="270" w:firstLine="0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B.Tech (Civil Engineering)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IK Gujral Punjab Technical University 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Jalandhar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70%</w:t>
            </w:r>
          </w:p>
        </w:tc>
      </w:tr>
      <w:tr>
        <w:trPr>
          <w:trHeight w:val="505" w:hRule="atLeast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ind w:left="270" w:firstLine="0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Diploma(Civil Engineering)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Punjab State Board of Technical Education &amp; Industrial training Chandigarh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                60%</w:t>
            </w:r>
          </w:p>
        </w:tc>
      </w:tr>
      <w:tr>
        <w:trPr>
          <w:trHeight w:val="454" w:hRule="atLeast"/>
        </w:trPr>
        <w:tc>
          <w:tcPr/>
          <w:p w:rsidR="00000000" w:rsidDel="00000000" w:rsidP="00000000" w:rsidRDefault="00000000" w:rsidRPr="00000000" w14:paraId="0000001B">
            <w:pPr>
              <w:spacing w:line="276" w:lineRule="auto"/>
              <w:ind w:left="270" w:firstLine="0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Matriculation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Punjab State Education Board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2009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72%</w:t>
            </w:r>
          </w:p>
        </w:tc>
      </w:tr>
    </w:tbl>
    <w:p w:rsidR="00000000" w:rsidDel="00000000" w:rsidP="00000000" w:rsidRDefault="00000000" w:rsidRPr="00000000" w14:paraId="0000001F">
      <w:pPr>
        <w:ind w:left="360" w:firstLine="0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cccccc" w:val="clea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EXPERIENTIAL LEARNING (SUMMER INTERNSHIP PROGRAM)</w:t>
      </w:r>
    </w:p>
    <w:p w:rsidR="00000000" w:rsidDel="00000000" w:rsidP="00000000" w:rsidRDefault="00000000" w:rsidRPr="00000000" w14:paraId="00000021">
      <w:pPr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2"/>
          <w:numId w:val="7"/>
        </w:numPr>
        <w:spacing w:line="276" w:lineRule="auto"/>
        <w:ind w:left="1080" w:hanging="360"/>
        <w:rPr/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Company  Name </w:t>
        <w:tab/>
        <w:tab/>
        <w:t xml:space="preserve">:-   </w:t>
      </w:r>
      <w:r w:rsidDel="00000000" w:rsidR="00000000" w:rsidRPr="00000000">
        <w:rPr>
          <w:rtl w:val="0"/>
        </w:rPr>
        <w:t xml:space="preserve">Singla Infrastructure </w:t>
      </w:r>
    </w:p>
    <w:p w:rsidR="00000000" w:rsidDel="00000000" w:rsidP="00000000" w:rsidRDefault="00000000" w:rsidRPr="00000000" w14:paraId="00000024">
      <w:pPr>
        <w:numPr>
          <w:ilvl w:val="2"/>
          <w:numId w:val="7"/>
        </w:numPr>
        <w:spacing w:line="276" w:lineRule="auto"/>
        <w:ind w:left="1080" w:hanging="360"/>
        <w:rPr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Project Title   </w:t>
        <w:tab/>
        <w:tab/>
        <w:t xml:space="preserve">:-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Satluj River Bridge Ludhiana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2"/>
          <w:numId w:val="7"/>
        </w:numPr>
        <w:tabs>
          <w:tab w:val="left" w:pos="720"/>
        </w:tabs>
        <w:spacing w:line="276" w:lineRule="auto"/>
        <w:ind w:left="1080" w:hanging="360"/>
        <w:rPr/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Duration   </w:t>
        <w:tab/>
        <w:tab/>
        <w:t xml:space="preserve">:-   </w:t>
      </w:r>
      <w:r w:rsidDel="00000000" w:rsidR="00000000" w:rsidRPr="00000000">
        <w:rPr>
          <w:rtl w:val="0"/>
        </w:rPr>
        <w:t xml:space="preserve">Three Month.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cccccc" w:val="clear"/>
        <w:tabs>
          <w:tab w:val="right" w:pos="10440"/>
        </w:tabs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IT PROFICIENCY</w:t>
      </w:r>
    </w:p>
    <w:p w:rsidR="00000000" w:rsidDel="00000000" w:rsidP="00000000" w:rsidRDefault="00000000" w:rsidRPr="00000000" w14:paraId="00000028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ab/>
        <w:tab/>
        <w:tab/>
        <w:tab/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450" w:hanging="450"/>
        <w:rPr/>
      </w:pPr>
      <w:r w:rsidDel="00000000" w:rsidR="00000000" w:rsidRPr="00000000">
        <w:rPr>
          <w:color w:val="000000"/>
          <w:rtl w:val="0"/>
        </w:rPr>
        <w:t xml:space="preserve">Auto CAD (Civil)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450" w:hanging="450"/>
        <w:rPr/>
      </w:pPr>
      <w:r w:rsidDel="00000000" w:rsidR="00000000" w:rsidRPr="00000000">
        <w:rPr>
          <w:color w:val="000000"/>
          <w:rtl w:val="0"/>
        </w:rPr>
        <w:t xml:space="preserve">Microsoft Office Word, Microsoft Office Excel, Microsoft Office Power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450" w:hanging="45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Internet Browsing</w:t>
      </w:r>
    </w:p>
    <w:p w:rsidR="00000000" w:rsidDel="00000000" w:rsidP="00000000" w:rsidRDefault="00000000" w:rsidRPr="00000000" w14:paraId="0000002C">
      <w:pPr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cccccc" w:val="clear"/>
        <w:tabs>
          <w:tab w:val="right" w:pos="10440"/>
        </w:tabs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TOTAL EXPERIENCE(5 year)</w:t>
      </w:r>
    </w:p>
    <w:p w:rsidR="00000000" w:rsidDel="00000000" w:rsidP="00000000" w:rsidRDefault="00000000" w:rsidRPr="00000000" w14:paraId="0000002E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ab/>
        <w:tab/>
        <w:tab/>
        <w:tab/>
      </w:r>
    </w:p>
    <w:p w:rsidR="00000000" w:rsidDel="00000000" w:rsidP="00000000" w:rsidRDefault="00000000" w:rsidRPr="00000000" w14:paraId="0000002F">
      <w:pPr>
        <w:spacing w:line="276" w:lineRule="auto"/>
        <w:ind w:left="-90" w:firstLine="0"/>
        <w:rPr>
          <w:b w:val="1"/>
          <w:smallCaps w:val="1"/>
          <w:color w:val="000000"/>
          <w:u w:val="single"/>
        </w:rPr>
      </w:pPr>
      <w:r w:rsidDel="00000000" w:rsidR="00000000" w:rsidRPr="00000000">
        <w:rPr>
          <w:b w:val="1"/>
          <w:smallCaps w:val="1"/>
          <w:u w:val="single"/>
          <w:rtl w:val="0"/>
        </w:rPr>
        <w:t xml:space="preserve">Currently Working in JR.BUILDER</w:t>
      </w:r>
      <w:r w:rsidDel="00000000" w:rsidR="00000000" w:rsidRPr="00000000">
        <w:rPr>
          <w:b w:val="1"/>
          <w:smallCaps w:val="1"/>
          <w:color w:val="000000"/>
          <w:u w:val="single"/>
          <w:rtl w:val="0"/>
        </w:rPr>
        <w:t xml:space="preserve"> LUDHIANA</w:t>
      </w:r>
    </w:p>
    <w:p w:rsidR="00000000" w:rsidDel="00000000" w:rsidP="00000000" w:rsidRDefault="00000000" w:rsidRPr="00000000" w14:paraId="00000030">
      <w:pPr>
        <w:spacing w:line="276" w:lineRule="auto"/>
        <w:ind w:left="-90" w:firstLine="0"/>
        <w:rPr>
          <w:b w:val="1"/>
          <w:smallCaps w:val="1"/>
          <w:color w:val="000000"/>
          <w:u w:val="singl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PROJECT DETAIL: - Leeford Healthcare Dhandra Road Ludhiana, Tondon Knitwear Factory &amp; Hyundai service center &amp; Showroom.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left="-9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DESIGNATION: - Civil Site Engineer</w:t>
      </w:r>
    </w:p>
    <w:p w:rsidR="00000000" w:rsidDel="00000000" w:rsidP="00000000" w:rsidRDefault="00000000" w:rsidRPr="00000000" w14:paraId="00000032">
      <w:pPr>
        <w:spacing w:line="276" w:lineRule="auto"/>
        <w:ind w:left="-9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DURATION: - 04-08-2019 to Till Date</w:t>
      </w:r>
    </w:p>
    <w:p w:rsidR="00000000" w:rsidDel="00000000" w:rsidP="00000000" w:rsidRDefault="00000000" w:rsidRPr="00000000" w14:paraId="00000033">
      <w:pPr>
        <w:spacing w:line="276" w:lineRule="auto"/>
        <w:ind w:left="-9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-9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Roles and Responsibilities: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hd w:fill="ffffff" w:val="clear"/>
        <w:ind w:left="360" w:hanging="360"/>
        <w:rPr/>
      </w:pPr>
      <w:r w:rsidDel="00000000" w:rsidR="00000000" w:rsidRPr="00000000">
        <w:rPr>
          <w:rtl w:val="0"/>
        </w:rPr>
        <w:t xml:space="preserve">Layout of Work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hd w:fill="ffffff" w:val="clear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Planning of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hd w:fill="ffffff" w:val="clear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Execution of Civil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hd w:fill="ffffff" w:val="clear"/>
        <w:ind w:left="360" w:hanging="360"/>
        <w:rPr/>
      </w:pPr>
      <w:r w:rsidDel="00000000" w:rsidR="00000000" w:rsidRPr="00000000">
        <w:rPr>
          <w:rtl w:val="0"/>
        </w:rPr>
        <w:t xml:space="preserve">Checking the Quality of Material/Work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hd w:fill="ffffff" w:val="clear"/>
        <w:ind w:left="360" w:hanging="360"/>
        <w:rPr/>
      </w:pPr>
      <w:r w:rsidDel="00000000" w:rsidR="00000000" w:rsidRPr="00000000">
        <w:rPr>
          <w:rtl w:val="0"/>
        </w:rPr>
        <w:t xml:space="preserve">Day to day site supervision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hd w:fill="ffffff" w:val="clear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Co-ordination with the client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hd w:fill="ffffff" w:val="clear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Preparing the Client Bill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hd w:fill="ffffff" w:val="clear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Preparing Sub-Contractors Bill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hd w:fill="ffffff" w:val="clear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BBS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hd w:fill="ffffff" w:val="clear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BOQ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hd w:fill="ffffff" w:val="clear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Checking &amp; Ensuring RCC work related Quality, Mixing, Alignment of Column Beams ,Level of Slabs(RCC Footing ,Column ,Plinth Beam,Slab,Slab Beam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hd w:fill="ffffff" w:val="clear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Ensuring the Quality of Centering &amp; Shuttering for any type of RCC structure.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Preparing Daily,Weekely and Monthly reports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Coordinating ongoing construction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Also Handling all sites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ind w:left="-90" w:firstLine="0"/>
        <w:rPr>
          <w:b w:val="1"/>
          <w:smallCaps w:val="1"/>
          <w:color w:val="000000"/>
          <w:u w:val="single"/>
        </w:rPr>
      </w:pPr>
      <w:r w:rsidDel="00000000" w:rsidR="00000000" w:rsidRPr="00000000">
        <w:rPr>
          <w:b w:val="1"/>
          <w:smallCaps w:val="1"/>
          <w:color w:val="000000"/>
          <w:u w:val="single"/>
          <w:rtl w:val="0"/>
        </w:rPr>
        <w:t xml:space="preserve">MITTAL CONSTRUCTION LUDHIANA</w:t>
      </w:r>
    </w:p>
    <w:p w:rsidR="00000000" w:rsidDel="00000000" w:rsidP="00000000" w:rsidRDefault="00000000" w:rsidRPr="00000000" w14:paraId="00000048">
      <w:pPr>
        <w:spacing w:line="276" w:lineRule="auto"/>
        <w:ind w:left="-9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PROJECT: - Govt. project Punjab mandi board Muktsar sahib at Malout.</w:t>
      </w:r>
    </w:p>
    <w:p w:rsidR="00000000" w:rsidDel="00000000" w:rsidP="00000000" w:rsidRDefault="00000000" w:rsidRPr="00000000" w14:paraId="00000049">
      <w:pPr>
        <w:spacing w:line="276" w:lineRule="auto"/>
        <w:ind w:left="-9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PROJECT DETAIL: - 250 Govt Flats Construction.</w:t>
      </w:r>
    </w:p>
    <w:p w:rsidR="00000000" w:rsidDel="00000000" w:rsidP="00000000" w:rsidRDefault="00000000" w:rsidRPr="00000000" w14:paraId="0000004A">
      <w:pPr>
        <w:spacing w:line="276" w:lineRule="auto"/>
        <w:ind w:left="-9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DESIGNATION: - Site Incharge</w:t>
      </w:r>
    </w:p>
    <w:p w:rsidR="00000000" w:rsidDel="00000000" w:rsidP="00000000" w:rsidRDefault="00000000" w:rsidRPr="00000000" w14:paraId="0000004B">
      <w:pPr>
        <w:spacing w:line="276" w:lineRule="auto"/>
        <w:ind w:left="-9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DURATION: - 1-04-2016 To 31-07-2019</w:t>
      </w:r>
    </w:p>
    <w:p w:rsidR="00000000" w:rsidDel="00000000" w:rsidP="00000000" w:rsidRDefault="00000000" w:rsidRPr="00000000" w14:paraId="0000004C">
      <w:pPr>
        <w:spacing w:line="276" w:lineRule="auto"/>
        <w:ind w:left="-9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ind w:left="-9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Roles and Responsibilities: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Execution of daily site work as per drawings.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Layout of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Checking of Raw Material &amp; Finished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hd w:fill="ffffff" w:val="clear"/>
        <w:ind w:left="360" w:hanging="360"/>
        <w:rPr/>
      </w:pPr>
      <w:r w:rsidDel="00000000" w:rsidR="00000000" w:rsidRPr="00000000">
        <w:rPr>
          <w:rtl w:val="0"/>
        </w:rPr>
        <w:t xml:space="preserve">Arrangements of Labour (Permanent &amp; daily wages) as per requirement.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hd w:fill="ffffff" w:val="clear"/>
        <w:ind w:left="360" w:hanging="360"/>
        <w:rPr/>
      </w:pPr>
      <w:r w:rsidDel="00000000" w:rsidR="00000000" w:rsidRPr="00000000">
        <w:rPr>
          <w:rtl w:val="0"/>
        </w:rPr>
        <w:t xml:space="preserve">Preparation of Monthly Schedule &amp; Cash Flow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hd w:fill="ffffff" w:val="clear"/>
        <w:ind w:left="360" w:hanging="360"/>
        <w:rPr/>
      </w:pPr>
      <w:r w:rsidDel="00000000" w:rsidR="00000000" w:rsidRPr="00000000">
        <w:rPr>
          <w:rtl w:val="0"/>
        </w:rPr>
        <w:t xml:space="preserve">Rate Analysis, Bill Estimation &amp; Costing. 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hd w:fill="ffffff" w:val="clear"/>
        <w:ind w:left="360" w:hanging="360"/>
        <w:rPr/>
      </w:pPr>
      <w:r w:rsidDel="00000000" w:rsidR="00000000" w:rsidRPr="00000000">
        <w:rPr>
          <w:rtl w:val="0"/>
        </w:rPr>
        <w:t xml:space="preserve">Reporting to seniors on daily &amp; weekly basis.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450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cccccc" w:val="clea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INTERPERSONAL SKILL</w:t>
      </w:r>
    </w:p>
    <w:p w:rsidR="00000000" w:rsidDel="00000000" w:rsidP="00000000" w:rsidRDefault="00000000" w:rsidRPr="00000000" w14:paraId="00000058">
      <w:pPr>
        <w:ind w:left="360" w:firstLine="0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5"/>
        </w:numPr>
        <w:ind w:left="450" w:hanging="360"/>
        <w:rPr/>
      </w:pPr>
      <w:r w:rsidDel="00000000" w:rsidR="00000000" w:rsidRPr="00000000">
        <w:rPr>
          <w:rtl w:val="0"/>
        </w:rPr>
        <w:t xml:space="preserve">Ability to rapidly build relationship and set up trust.</w:t>
      </w:r>
    </w:p>
    <w:p w:rsidR="00000000" w:rsidDel="00000000" w:rsidP="00000000" w:rsidRDefault="00000000" w:rsidRPr="00000000" w14:paraId="0000005A">
      <w:pPr>
        <w:numPr>
          <w:ilvl w:val="1"/>
          <w:numId w:val="5"/>
        </w:numPr>
        <w:ind w:left="450" w:hanging="360"/>
        <w:rPr/>
      </w:pPr>
      <w:r w:rsidDel="00000000" w:rsidR="00000000" w:rsidRPr="00000000">
        <w:rPr>
          <w:rtl w:val="0"/>
        </w:rPr>
        <w:t xml:space="preserve">Confident and Determined.</w:t>
      </w:r>
    </w:p>
    <w:p w:rsidR="00000000" w:rsidDel="00000000" w:rsidP="00000000" w:rsidRDefault="00000000" w:rsidRPr="00000000" w14:paraId="0000005B">
      <w:pPr>
        <w:numPr>
          <w:ilvl w:val="1"/>
          <w:numId w:val="5"/>
        </w:numPr>
        <w:ind w:left="450" w:hanging="360"/>
        <w:rPr/>
      </w:pPr>
      <w:r w:rsidDel="00000000" w:rsidR="00000000" w:rsidRPr="00000000">
        <w:rPr>
          <w:rtl w:val="0"/>
        </w:rPr>
        <w:t xml:space="preserve">Ability to cope up with different situations.</w:t>
      </w:r>
    </w:p>
    <w:p w:rsidR="00000000" w:rsidDel="00000000" w:rsidP="00000000" w:rsidRDefault="00000000" w:rsidRPr="00000000" w14:paraId="0000005C">
      <w:pPr>
        <w:numPr>
          <w:ilvl w:val="1"/>
          <w:numId w:val="5"/>
        </w:numPr>
        <w:ind w:left="45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Keen Learner.</w:t>
      </w:r>
    </w:p>
    <w:p w:rsidR="00000000" w:rsidDel="00000000" w:rsidP="00000000" w:rsidRDefault="00000000" w:rsidRPr="00000000" w14:paraId="0000005D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360" w:firstLine="0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cccccc" w:val="clea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PERSONAL DETAILS</w:t>
      </w:r>
    </w:p>
    <w:p w:rsidR="00000000" w:rsidDel="00000000" w:rsidP="00000000" w:rsidRDefault="00000000" w:rsidRPr="00000000" w14:paraId="00000060">
      <w:pPr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540" w:hanging="450"/>
        <w:rPr/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Father’s Name</w:t>
        <w:tab/>
        <w:tab/>
        <w:tab/>
        <w:t xml:space="preserve">:-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Sh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Tara Singh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540" w:hanging="450"/>
        <w:rPr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Date of Birth</w:t>
        <w:tab/>
        <w:tab/>
        <w:tab/>
        <w:t xml:space="preserve">:-   </w:t>
      </w:r>
      <w:r w:rsidDel="00000000" w:rsidR="00000000" w:rsidRPr="00000000">
        <w:rPr>
          <w:rtl w:val="0"/>
        </w:rPr>
        <w:t xml:space="preserve">24/10/1992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ind w:left="540" w:hanging="450"/>
        <w:rPr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Language Known</w:t>
        <w:tab/>
        <w:tab/>
        <w:t xml:space="preserve">:-   </w:t>
      </w:r>
      <w:r w:rsidDel="00000000" w:rsidR="00000000" w:rsidRPr="00000000">
        <w:rPr>
          <w:rtl w:val="0"/>
        </w:rPr>
        <w:t xml:space="preserve">English, Hindi &amp; Punjabi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540" w:hanging="450"/>
        <w:rPr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Marital Status </w:t>
        <w:tab/>
        <w:tab/>
        <w:tab/>
        <w:t xml:space="preserve">:-   </w:t>
      </w:r>
      <w:r w:rsidDel="00000000" w:rsidR="00000000" w:rsidRPr="00000000">
        <w:rPr>
          <w:rtl w:val="0"/>
        </w:rPr>
        <w:t xml:space="preserve">Unmarried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540" w:hanging="450"/>
        <w:rPr/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Address</w:t>
        <w:tab/>
        <w:tab/>
        <w:tab/>
        <w:tab/>
        <w:t xml:space="preserve">:</w:t>
      </w:r>
      <w:r w:rsidDel="00000000" w:rsidR="00000000" w:rsidRPr="00000000">
        <w:rPr>
          <w:b w:val="1"/>
          <w:rtl w:val="0"/>
        </w:rPr>
        <w:t xml:space="preserve">-   </w:t>
      </w:r>
      <w:r w:rsidDel="00000000" w:rsidR="00000000" w:rsidRPr="00000000">
        <w:rPr>
          <w:rtl w:val="0"/>
        </w:rPr>
        <w:t xml:space="preserve">Vpo Bhaini Doaba,Near Sahnewal Ludhiana Punjab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ind w:left="540" w:hanging="450"/>
        <w:rPr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Nationality</w:t>
        <w:tab/>
        <w:t xml:space="preserve">                        :-   </w:t>
      </w:r>
      <w:r w:rsidDel="00000000" w:rsidR="00000000" w:rsidRPr="00000000">
        <w:rPr>
          <w:rtl w:val="0"/>
        </w:rPr>
        <w:t xml:space="preserve">Indian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9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Garamond" w:cs="Garamond" w:eastAsia="Garamond" w:hAnsi="Garamond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cccccc" w:val="clea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6B">
      <w:pPr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do hereby declare that the above information is true to the best of my knowledge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D">
      <w:pPr>
        <w:rPr>
          <w:rFonts w:ascii="Garamond" w:cs="Garamond" w:eastAsia="Garamond" w:hAnsi="Garamond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Garamond" w:cs="Garamond" w:eastAsia="Garamond" w:hAnsi="Garamond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ab/>
        <w:tab/>
        <w:tab/>
        <w:tab/>
        <w:tab/>
        <w:t xml:space="preserve">                                                                        </w:t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Garamond" w:cs="Garamond" w:eastAsia="Garamond" w:hAnsi="Garamond"/>
        </w:rPr>
      </w:pPr>
      <w:r w:rsidDel="00000000" w:rsidR="00000000" w:rsidRPr="00000000">
        <w:rPr>
          <w:b w:val="1"/>
          <w:rtl w:val="0"/>
        </w:rPr>
        <w:t xml:space="preserve">Place: </w:t>
        <w:tab/>
        <w:tab/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Gagandeep Singh</w:t>
      </w:r>
    </w:p>
    <w:sectPr>
      <w:footerReference r:id="rId9" w:type="default"/>
      <w:pgSz w:h="16834" w:w="11909" w:orient="portrait"/>
      <w:pgMar w:bottom="187" w:top="907" w:left="907" w:right="83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aramond"/>
  <w:font w:name="Calibri"/>
  <w:font w:name="Cambr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